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- 01 -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FORMULAR F2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OBIECTIV                                                                        PROIECTANT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CENTRALIZATORUL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cheltuielilor pe obiect si categorii de lucrari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OBIECT: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Nr.      |            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|cap./subcap. |                                                                                                           |    Valoarea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|deviz general|          Cheltuieli pe categoria de lucrari                                                               | (exclusiv TVA)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      lei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1      |                                        2                                                                  |       3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4.1      | Constructii si instalatiile aferente acestora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4.1.1    | Terasamente,sistematizare pe verticala si amenajari exterioare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240028 REPARATII PARDOSEA +ZUGRAVELI SALA C121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4.1.2    | Rezistenta 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4.1.3    | Arhitectura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4.1.4    | Instalatii 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4.1.4.1 Instalatii electrice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4.1.4.2 Instalatii sanitare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4.1.4.3 Instalatii termice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TOTAL I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4.2      | Montaj utilaje si echipamente tehnologice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TOTAL II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Procurare  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4.3      | Utilaje, echipamente tehnologice si functionale care necesita montaj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4.4      | Utilaje, echipamente tehnologice si functionale care nu necesita montaj si echipamente de transport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4.5      | Dotari          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4.6      | Active necorporale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TOTAL III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6.2      | Probe tehnologice si teste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TOTAL IV              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- 02 -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Taxa pe valoarea adaugata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             |         TOTAL (inclusiv TVA) :                                                                            |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Executant                                                               Proiectant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2"/>
          <w:szCs w:val="12"/>
        </w:rPr>
        <w:br w:type="page"/>
      </w:r>
      <w:r w:rsidRPr="00766D7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Formularul F3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Obiectivul:  0002 000000002    UNIVERSITATEA POLITEHNICA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Obiectul:    0024  45000000    DEPARTAMENTUL DE ELECTROENERGE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TICA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Lista cu cantitatile de lucrari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Deviz oferta 241028 REPARATII PARDOSEA +ZUGRAVELI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SALA C121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Categoria de lucrari: 0110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 NR. SIMBOL ART.   CANTITATE      UM         PU MAT   VAL MAT  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   D E N U M I R E                           PU MAN   VAL MAN  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                         A R T I C O L       PU UTI   VAL UTI  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                                             PU TRA   VAL TRA  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 SPOR MAT MAN UTI          GR./UA   GR.TOT.         T O T A L  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001 RPCXK06A         MP.          22.000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DESFACEREA PARDOSELII BETON MOZAIC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PIATRA MARMORA GRESIE CARAMIDA ETC.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1.44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(CU RECUPERARE GRESIE)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002 RPCK41B#         MP.          22.000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DESFACERE PARDOSELI CALDE - PARCHET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STEJAR SAU FAG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0.54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** SPORURI ** MAT.: -100.0% MAN.:    0.0% UTI.: -100.0%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ASIMILAT- DESFACERE PARCHET LAMINAT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003 RPCXK01A         MP.          14.000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STRAT SUPORT PENTRU PARDOSEALA DIN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MORTAR DE CIMENT M-100 DE 3CM.GROS.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DRISCUIT SAU SCLIVISIT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1.50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ASIMILAT - REPARATII STRAT SUPORT IN URMA DESFACERII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PARDOSELII DIN GRESIE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004 RPCXK01A    [ 1] MP.          44.000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SAPA AUTONIVELANTA PENTRU PARCHET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LAMINAT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1.50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ASIMILAT- PENTRU MONTAT COVOR PVC TIP TARKET ELECTROSTATIC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005 RPCK12A#         MP.          47.000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Rep pard mat plast pe str sup exist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(curat,rep),cu covor PVC pe sup text,lip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prenadez,S&gt;16mp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1.32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005 2000223          MP.          51.700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LINOLEUM DE TRAFI INTENS TARKET SAU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SIMILAT, INCLUSIV ADEZIV PENTRU LIPIT SI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SNURUL PENTRU LIPIRE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241028 pag    2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005 7801273          %.            2.500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MAT MARUNT (CARPE,CUIE,PETROL,ETC)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006 RPCJ18A#         MP.         148.000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FINISAJ CU GLET,PE TENC.INT.DRISC,3 MM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GROS.,CU PASTA IPSOS,LA PERETI SI STALPI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0.66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007 RPCR25A1    [ 1] MP.         148.000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VOPSITORIE CU AMORSA PT. LAVABILA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INTERIOR PE GLET DE IPSOS EXISTENT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0.38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007 6100011          KG           14.800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AMORSA DE INTERIOR PE BAZA DE APA -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PENTRU ZUGRAVELI LAVABILE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008 RPCR24A1         MP.         148.000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lastRenderedPageBreak/>
        <w:t xml:space="preserve">        VOPSITORIE CU VOPSEA PE BAZA DE ACETAT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POLIVINIL PT.INTERIOR PE TENCUIELI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EXISTENTE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0.44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008 6104357          KG           66.600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@VOPSEA MICCA PAINT INTERIOR MAT M 100-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 ALB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009  TRB05A15        TONA          2.000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TRANSPORTUL MATERIALELOR PRIN PURTAT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DIRECT.MATERIALE COMODE SUB 25 KG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DISTANTA 50M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Total manopera la UM:     2.72 ore.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010  TRA01A10P       TONA          0.500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TRANSPORTUL RUTIER AL PAMINTULUI SAU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MOLOZULUI CU AUTOBASCULANTA DIST.=10 KM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011  TRA01A10        TONA          1.500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TRANSPORTUL RUTIER AL MATERIALELOR,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SEMIFABRICATELOR CU AUTOBASCULANTA PE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DIST.= 10 KM.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Cheltuieli directe din articole: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GREUTATE   MATERIALE   MANOPERA    UTILAJ  TRANSPORT    TOTAL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Din care: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Valoare aferenta utilaje termice   =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Valoare aferenta utilaje electrice =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Detaliere transporturi: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-Articole TRA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241028 pag    3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Alte cheltuieli directe: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-CAS: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-SOMAJ: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-SANATATE  5.2%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-RISC SI ACCID PROF 0.4%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-INDEMNIZATIE CONCEDII 0.85%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-FOND DE GARANTARE SI CREANTE 0.25%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Total cheltuieli directe: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GREUTATE   MATERIALE   MANOPERA    UTILAJ  TRANSPORT    TOTAL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Cheltuieli indirecte: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Profit: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TOTAL GENERAL DEVIZ: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TVA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TOTAL cu TVA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PROIECTANT                        CONTRACTANT (OFERTANT)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DEVIZIER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6"/>
          <w:szCs w:val="16"/>
        </w:rPr>
      </w:pPr>
      <w:r w:rsidRPr="00766D72">
        <w:rPr>
          <w:rFonts w:ascii="Courier New" w:hAnsi="Courier New" w:cs="Courier New"/>
          <w:sz w:val="16"/>
          <w:szCs w:val="16"/>
        </w:rPr>
        <w:t xml:space="preserve">        SISTEM INFORMATIC PROIECTAT DE FIRMA I N F S E R V (Tel:2109807)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br w:type="page"/>
      </w:r>
      <w:r w:rsidRPr="00766D7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C7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Lista consumurilor cu mana de lucru (cantitati totale)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Deviz: 241028 REPARATII PARDOSEA +ZUGRAVELI SALA C121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|Nr. |   Denumirea meseriei                       |Consumuri (om-ore)  |Tarif mediu |Valoare(exclusiv TVA)|    Procent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|Crt.|                                            |cu manopera directa |  RON/ora   |        RON          |     100%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0  |                   1                        |         2          |     3      |          4          |       5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1|     107 DULGHER CONSTRUCTII                |          29.000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2|     112 FINISOR MASE PLASTICE              |          54.990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3|     121 IPSOSAR                            |          94.720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4|     127 PARCHETAR                          |          21.780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5|     133 ZUGRAV VOPSITOR                    |         120.900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6|     199 MUNCITOR DESERVIRE CONSTRUCTII-    |          95.230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MONTAJ                             |                    |    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416.620    | RON 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br w:type="page"/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C6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Lista consumurilor de resurse materiale (cantitati totale)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Deviz: 241028 REPARATII PARDOSEA +ZUGRAVELI SALA C121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|Nr. | Denumirea resursei materiale             | U.M. |Consumuri | Pret unitar |   Valoare    |    Furnizor    |Greutate|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|Crt.|                                          |      |cuprinse  |exclusiv TVA | exclusiv TVA |                | (tone)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oferta |    RON      |     RON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0  |                   1                      |  2   |    3     |     4       |      5       |       6        |   7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1| 2000223 LINOLEUM DE TRAFI INTENS TARKET  |MP.   |     51.70|             |              |                |   0.259|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SAU SIMILAT, INCLUSIV ADEZIV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PENTRU LIPIT SI SNURUL PENTRU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LIPIRE     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2| 2100402 CIMENT METALURGIC CU ADAOSURI M  |KG    |     21.15|             |              |                |   0.021|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30 SACI S 1500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3| 2100440 CIMENT PORTLAND CU ADAOSURI PA 35|KG    |    138.60|             |              |                |   0.140|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SACI S 1500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4| 2100713 VAR PASTA PENTRU CONSTRUCTII TIP |M.C.  |      0.08|             |              |                |   0.112|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2          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5| 2100830 IPSOS PENTRU CONSTRUCTII TIP A   |KG    |    479.52|             |              |                |   0.484|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SACI S 545/1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6| 2200575 NISIP SORTAT SPALAT DE RIU SI    |M.C.  |      0.04|             |              |                |   0.057|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LACURI 0,0-3,0 MM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7| 2200587 NISIP SORTAT SPALAT DE RIU SI    |M.C.  |      0.48|             |              |                |   0.646|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LACURI 0,0-7,0 MM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8| 2950716 DIBLU DIN LEMN                   |BUC.  |     84.60|             |              |                |   0.004|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9| 4500001 SAPA AUTONIVELANTA               |KG    |    237.60|             |              |                |   0.238|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10| 5886942 CUIE CU CAP CONIC TIP A1 3 X 70  |KG    |      0.63|             |              |                |   0.001|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OL34 S 2111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11| 6001317 PIATRA DE SLEFUIT FORMA RINICHI H|KG    |      1.02|             |              |                |   0.001|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= 73 MM    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12| 6001666 HIRTIE SLEFUIT USCATA STICLA FOI |BUC.  |     66.60|             |              |                |   0.001|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23X30 GR 25 S1581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13| 6100011 AMORSA DE INTERIOR PE BAZA DE APA|KG    |     14.80|             |              |                |   0.015|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- PENTRU ZUGRAVELI LAVABILE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14| 6101234 GRUND PRENADEZ TIP M NTR 2831-74 |KG    |      1.27|             |              |                |   0.001|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15| 6104357 @VOPSEA MICCA PAINT INTERIOR MAT |KG    |     66.60|             |              |                |   0.093|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M 100-00 ALB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16| 6109080 DILUANT PENTRU PRENADEZ NTR 2830-|KG    |      3.38|             |              |                |   0.004|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75               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17| 6109925 ARACET DP 50 MICH NI 1345-64     |KG    |      8.46|             |              |                |   0.009|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18| 6110431 PRENADEZ 300 NII 2829-74         |KG    |     26.23|             |              |                |   0.028|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19| 6202818 APA INDUSTRIALA PENTRU MORTARE SI|M.C.  |      2.78|             |              |                |   2.776|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BETOANE DELA RETEA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20|         Diferenta pret materiale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(material marunt)                |      |          |    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4.892|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* (in coloana de pret unitar) = Pret diferit de pretul actual de la furnizor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pag.    2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br w:type="page"/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C9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Lista consumurilor privind transporturile (cantitati totale)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Deviz: 241028 REPARATII PARDOSEA +ZUGRAVELI SALA C121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|Nr. |    Tip de transport                |Elemente rezultate din analiza lucrarilor| Tarif unitar |Valoare(exclusiv TVA)|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|Crt.|                                    |        ce urmeaza a fi executate        |    RON/      |        RON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tona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ore de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| transportate | parcursi | functionare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0  |               1                    |      2       |    3     |       4       |      5       |          6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1. | Transport auto (total) din care,pe |        2.000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categorii                  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1.001  TRA01A10                    |        1.500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MATERIALELOR,SEMIFABRICATELOR|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CU AUTOBASCULANTA PE DIST.=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10 KM.               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1.002  TRA01A10P                   |        0.500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PAMINTULUI SAU MOLOZULUI CU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AUTOBASCULANTA DIST.=10 KM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2. | Transport pe cale ferata (total)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din care,pe categorii      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3. | Alte transporturi (total)          |              |          |               |    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T O T A L                          |        2.000 |          |               | RON 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br w:type="page"/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C8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Lista consumurilor de ore de functionare a utilajelor de constructii (cantitati totale)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---------------------------------------------------------------------------------------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Lucrarea: UNIVERSITATEA POLITEHNICA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Deviz: 241028 REPARATII PARDOSEA +ZUGRAVELI SALA C121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|Nr. |   Denumirea utilajului de constructii      |      Consumuri       |      Tarif orar       | Valoare (exclusiv TVA)|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|Crt.|                                            |  ore de functionare  |         RON/          |          RON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  ora functionare    |        (2 x 3)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0  |                   1                        |           2          |           3           |           4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1| 3817  MALAXOR PT.MORTAR,ACTIONAT ELECTRIC, |            5.220     |                       |  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200 L                                |                      |                       |  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2| 6702  MACARA DE FEREASTRA 0,15TF           |            1.558     |                       |  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|----|--------------------------------------------|----------------------|-----------------------|-----------------------|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   6.778     |  RON                  |  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|-----------------------|-----------------------|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  |  EURO                 |                       |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766D72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850DBE" w:rsidRPr="00766D72" w:rsidRDefault="00766D72" w:rsidP="00766D72">
      <w:pPr>
        <w:rPr>
          <w:rFonts w:ascii="Courier New" w:hAnsi="Courier New" w:cs="Courier New"/>
          <w:sz w:val="12"/>
          <w:szCs w:val="12"/>
        </w:rPr>
      </w:pPr>
      <w:r w:rsidRPr="00766D7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="0056667D" w:rsidRPr="00766D72">
        <w:rPr>
          <w:rFonts w:ascii="Courier New" w:hAnsi="Courier New" w:cs="Courier New"/>
          <w:sz w:val="12"/>
          <w:szCs w:val="12"/>
        </w:rPr>
        <w:t xml:space="preserve"> </w:t>
      </w:r>
    </w:p>
    <w:sectPr w:rsidR="00850DBE" w:rsidRPr="00766D72" w:rsidSect="00766D72">
      <w:pgSz w:w="11907" w:h="16840" w:code="9"/>
      <w:pgMar w:top="907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D"/>
    <w:rsid w:val="00332E1F"/>
    <w:rsid w:val="004C6641"/>
    <w:rsid w:val="0056667D"/>
    <w:rsid w:val="00701A81"/>
    <w:rsid w:val="00766D72"/>
    <w:rsid w:val="00A711FF"/>
    <w:rsid w:val="00AE63AA"/>
    <w:rsid w:val="00EA359F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6409-25B9-4707-8CEB-835A0DA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9F"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A3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359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noProof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59F"/>
    <w:rPr>
      <w:rFonts w:ascii="Arial" w:hAnsi="Arial" w:cs="Arial"/>
      <w:b/>
      <w:bCs/>
      <w:noProof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A359F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6287</Words>
  <Characters>35837</Characters>
  <Application>Microsoft Office Word</Application>
  <DocSecurity>0</DocSecurity>
  <Lines>298</Lines>
  <Paragraphs>84</Paragraphs>
  <ScaleCrop>false</ScaleCrop>
  <Company/>
  <LinksUpToDate>false</LinksUpToDate>
  <CharactersWithSpaces>42040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Mariana Ungureanu</cp:lastModifiedBy>
  <cp:revision>2</cp:revision>
  <dcterms:created xsi:type="dcterms:W3CDTF">2017-04-06T11:27:00Z</dcterms:created>
  <dcterms:modified xsi:type="dcterms:W3CDTF">2017-12-11T05:40:00Z</dcterms:modified>
</cp:coreProperties>
</file>