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Default="009837D0" w:rsidP="009837D0">
      <w:pPr>
        <w:ind w:left="720"/>
        <w:jc w:val="both"/>
      </w:pPr>
    </w:p>
    <w:p w:rsidR="009837D0" w:rsidRPr="00193598" w:rsidRDefault="009837D0" w:rsidP="009837D0">
      <w:pPr>
        <w:ind w:left="720"/>
        <w:jc w:val="both"/>
      </w:pP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Default="009837D0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lastRenderedPageBreak/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4C71F1" w:rsidRDefault="009837D0" w:rsidP="009837D0">
      <w:pPr>
        <w:jc w:val="both"/>
        <w:rPr>
          <w:lang w:val="fr-FR"/>
        </w:rPr>
      </w:pPr>
    </w:p>
    <w:p w:rsidR="009837D0" w:rsidRPr="006E5C2E" w:rsidRDefault="009837D0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6E5C2E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</w:p>
    <w:p w:rsidR="009837D0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1159A1" w:rsidRPr="00145451" w:rsidRDefault="001159A1" w:rsidP="001159A1">
      <w:pPr>
        <w:jc w:val="both"/>
        <w:rPr>
          <w:color w:val="000000" w:themeColor="text1"/>
          <w:lang w:val="es-MX"/>
        </w:rPr>
      </w:pPr>
      <w:bookmarkStart w:id="0" w:name="_GoBack"/>
      <w:bookmarkEnd w:id="0"/>
      <w:r w:rsidRPr="00145451">
        <w:rPr>
          <w:color w:val="000000" w:themeColor="text1"/>
        </w:rPr>
        <w:t>Conf. dr. ing. Florin DRĂGAN</w:t>
      </w:r>
      <w:r w:rsidRPr="00145451">
        <w:rPr>
          <w:color w:val="000000" w:themeColor="text1"/>
          <w:lang w:val="es-MX"/>
        </w:rPr>
        <w:t xml:space="preserve"> - Rector</w:t>
      </w:r>
    </w:p>
    <w:p w:rsidR="001159A1" w:rsidRPr="00145451" w:rsidRDefault="001159A1" w:rsidP="001159A1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 dr. ing. Alina DUMITREL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1159A1" w:rsidRPr="00145451" w:rsidRDefault="001159A1" w:rsidP="001159A1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Conf.dr. Liviu-Ioan CĂDARIU</w:t>
      </w:r>
      <w:r w:rsidRPr="00145451">
        <w:rPr>
          <w:color w:val="000000" w:themeColor="text1"/>
          <w:lang w:val="en-US"/>
        </w:rPr>
        <w:t>-</w:t>
      </w:r>
      <w:r w:rsidRPr="00145451">
        <w:rPr>
          <w:color w:val="000000" w:themeColor="text1"/>
        </w:rPr>
        <w:t>BRĂILOIU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1159A1" w:rsidRPr="00145451" w:rsidRDefault="001159A1" w:rsidP="001159A1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Prof. dr. ing. Liviu MARSAVINA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1159A1" w:rsidRPr="00145451" w:rsidRDefault="001159A1" w:rsidP="001159A1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Prof. </w:t>
      </w:r>
      <w:proofErr w:type="spellStart"/>
      <w:r w:rsidRPr="00145451">
        <w:rPr>
          <w:color w:val="000000" w:themeColor="text1"/>
        </w:rPr>
        <w:t>dr.ing</w:t>
      </w:r>
      <w:proofErr w:type="spellEnd"/>
      <w:r w:rsidRPr="00145451">
        <w:rPr>
          <w:color w:val="000000" w:themeColor="text1"/>
        </w:rPr>
        <w:t>. Sorin MUSUROI - Prorector</w:t>
      </w:r>
    </w:p>
    <w:p w:rsidR="001159A1" w:rsidRPr="00145451" w:rsidRDefault="001159A1" w:rsidP="001159A1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 dr. ing. Daniel DAN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ec. Florian MICLEA - Director </w:t>
      </w:r>
      <w:proofErr w:type="spellStart"/>
      <w:r w:rsidRPr="009E6076">
        <w:t>Direcţia</w:t>
      </w:r>
      <w:proofErr w:type="spellEnd"/>
      <w:r w:rsidRPr="009E6076">
        <w:t xml:space="preserve"> Financiar Contabilă</w:t>
      </w:r>
    </w:p>
    <w:p w:rsidR="009E6076" w:rsidRPr="009E6076" w:rsidRDefault="009E6076" w:rsidP="009E6076">
      <w:pPr>
        <w:jc w:val="both"/>
      </w:pPr>
      <w:r w:rsidRPr="009E6076">
        <w:t xml:space="preserve">ing. Claudia MICEA - </w:t>
      </w:r>
      <w:proofErr w:type="spellStart"/>
      <w:r w:rsidRPr="009E6076">
        <w:t>Şef</w:t>
      </w:r>
      <w:proofErr w:type="spellEnd"/>
      <w:r w:rsidRPr="009E6076">
        <w:t xml:space="preserve">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Default="009E6076" w:rsidP="009E6076">
      <w:pPr>
        <w:jc w:val="both"/>
      </w:pPr>
      <w:r w:rsidRPr="009E6076">
        <w:t xml:space="preserve">ing. Adriana BIRTEA - 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Mihaela CIULEANU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2B5DF4" w:rsidRDefault="002B5DF4" w:rsidP="009E6076">
      <w:pPr>
        <w:jc w:val="both"/>
      </w:pPr>
      <w:r>
        <w:t xml:space="preserve">ing. Adriana SZAKALLAS - </w:t>
      </w:r>
      <w:r w:rsidRPr="009E6076">
        <w:t xml:space="preserve">Adm. Patrimoniu Birou </w:t>
      </w:r>
      <w:proofErr w:type="spellStart"/>
      <w:r w:rsidRPr="009E6076">
        <w:t>Achiziţii</w:t>
      </w:r>
      <w:proofErr w:type="spellEnd"/>
      <w:r w:rsidRPr="009E6076">
        <w:t xml:space="preserve"> Produse</w:t>
      </w:r>
    </w:p>
    <w:p w:rsidR="009E6076" w:rsidRPr="00477046" w:rsidRDefault="00D67B51" w:rsidP="009E6076">
      <w:pPr>
        <w:jc w:val="both"/>
      </w:pPr>
      <w:proofErr w:type="spellStart"/>
      <w:r>
        <w:t>prof.</w:t>
      </w:r>
      <w:r w:rsidR="00477046">
        <w:t>dr.</w:t>
      </w:r>
      <w:r w:rsidR="009E6076" w:rsidRPr="009E6076">
        <w:t>ing</w:t>
      </w:r>
      <w:proofErr w:type="spellEnd"/>
      <w:r w:rsidR="009E6076" w:rsidRPr="009E6076">
        <w:t xml:space="preserve">. </w:t>
      </w:r>
      <w:r>
        <w:t>Sorin HERBAN</w:t>
      </w:r>
      <w:r w:rsidR="009E6076" w:rsidRPr="00477046">
        <w:t xml:space="preserve"> – </w:t>
      </w:r>
      <w:proofErr w:type="spellStart"/>
      <w:r w:rsidR="00477046" w:rsidRPr="00477046">
        <w:t>Sef</w:t>
      </w:r>
      <w:proofErr w:type="spellEnd"/>
      <w:r w:rsidR="00477046" w:rsidRPr="00477046">
        <w:t xml:space="preserve"> </w:t>
      </w:r>
      <w:proofErr w:type="spellStart"/>
      <w:r w:rsidR="00477046" w:rsidRPr="00477046">
        <w:t>Lucrari</w:t>
      </w:r>
      <w:proofErr w:type="spellEnd"/>
      <w:r w:rsidR="00477046" w:rsidRPr="00477046">
        <w:t xml:space="preserve"> </w:t>
      </w:r>
      <w:r w:rsidR="009E6076" w:rsidRPr="00477046">
        <w:t xml:space="preserve">Facultatea de </w:t>
      </w:r>
      <w:proofErr w:type="spellStart"/>
      <w:r>
        <w:t>Constructii</w:t>
      </w:r>
      <w:proofErr w:type="spellEnd"/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jc w:val="both"/>
        <w:rPr>
          <w:lang w:val="es-MX"/>
        </w:rPr>
      </w:pPr>
    </w:p>
    <w:p w:rsidR="001159A1" w:rsidRDefault="001159A1" w:rsidP="009E6076">
      <w:pPr>
        <w:jc w:val="both"/>
        <w:rPr>
          <w:lang w:val="es-MX"/>
        </w:rPr>
      </w:pPr>
    </w:p>
    <w:p w:rsidR="001159A1" w:rsidRPr="006E5C2E" w:rsidRDefault="001159A1" w:rsidP="009E6076">
      <w:pPr>
        <w:jc w:val="both"/>
        <w:rPr>
          <w:lang w:val="es-MX"/>
        </w:rPr>
      </w:pP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  <w:r w:rsidRPr="006E5C2E">
        <w:rPr>
          <w:lang w:val="es-ES"/>
        </w:rPr>
        <w:tab/>
      </w:r>
    </w:p>
    <w:p w:rsidR="001F6F5B" w:rsidRPr="009E6076" w:rsidRDefault="001F6F5B" w:rsidP="009837D0">
      <w:pPr>
        <w:rPr>
          <w:color w:val="FF0000"/>
        </w:rPr>
      </w:pPr>
    </w:p>
    <w:p w:rsidR="001F6F5B" w:rsidRDefault="001F6F5B" w:rsidP="009837D0">
      <w:pPr>
        <w:rPr>
          <w:sz w:val="22"/>
          <w:szCs w:val="22"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Pr="00B843D4" w:rsidRDefault="009837D0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Domnilor,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Pr="00B843D4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Pr="00B843D4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b/>
        </w:rPr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L.S.</w:t>
      </w: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p w:rsidR="00FC1E8C" w:rsidRDefault="00FC1E8C" w:rsidP="00FC1E8C">
      <w:pPr>
        <w:tabs>
          <w:tab w:val="left" w:pos="500"/>
        </w:tabs>
        <w:jc w:val="both"/>
      </w:pPr>
    </w:p>
    <w:p w:rsidR="00FC1E8C" w:rsidRDefault="00FC1E8C" w:rsidP="00FC1E8C">
      <w:pPr>
        <w:tabs>
          <w:tab w:val="left" w:pos="500"/>
        </w:tabs>
        <w:jc w:val="both"/>
      </w:pPr>
    </w:p>
    <w:p w:rsidR="00FC1E8C" w:rsidRPr="00C33374" w:rsidRDefault="00FC1E8C" w:rsidP="009837D0">
      <w:pPr>
        <w:jc w:val="center"/>
        <w:rPr>
          <w:rFonts w:ascii="Arial" w:hAnsi="Arial" w:cs="Arial"/>
          <w:i/>
          <w:sz w:val="22"/>
          <w:szCs w:val="22"/>
        </w:rPr>
      </w:pPr>
    </w:p>
    <w:sectPr w:rsidR="00FC1E8C" w:rsidRPr="00C33374" w:rsidSect="009837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1159A1"/>
    <w:rsid w:val="001F6F5B"/>
    <w:rsid w:val="002B5DF4"/>
    <w:rsid w:val="00477046"/>
    <w:rsid w:val="00506A6D"/>
    <w:rsid w:val="00605583"/>
    <w:rsid w:val="0062038C"/>
    <w:rsid w:val="008324C3"/>
    <w:rsid w:val="009837D0"/>
    <w:rsid w:val="009E6076"/>
    <w:rsid w:val="00D67B51"/>
    <w:rsid w:val="00E90CFD"/>
    <w:rsid w:val="00F06FE8"/>
    <w:rsid w:val="00F11D3D"/>
    <w:rsid w:val="00F94CAF"/>
    <w:rsid w:val="00FC1E8C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2607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2019-09-16T08:42:00Z</dcterms:created>
  <dcterms:modified xsi:type="dcterms:W3CDTF">2020-05-11T06:46:00Z</dcterms:modified>
</cp:coreProperties>
</file>