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77777777" w:rsidR="009F13DF" w:rsidRDefault="009F13DF" w:rsidP="00A23068">
      <w:r>
        <w:tab/>
      </w:r>
      <w:r>
        <w:tab/>
      </w:r>
      <w:r>
        <w:tab/>
      </w:r>
      <w:r>
        <w:tab/>
      </w:r>
      <w:r>
        <w:tab/>
      </w:r>
      <w:r>
        <w:tab/>
      </w:r>
      <w:r>
        <w:tab/>
      </w:r>
      <w:r>
        <w:tab/>
      </w:r>
      <w:r>
        <w:tab/>
      </w:r>
      <w:r>
        <w:tab/>
        <w:t xml:space="preserve">              </w:t>
      </w:r>
    </w:p>
    <w:p w14:paraId="59573F9A" w14:textId="1790A059"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87"/>
        <w:gridCol w:w="4777"/>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773D4086" w14:textId="77777777" w:rsidR="001531D9" w:rsidRDefault="0034212E" w:rsidP="00A23068">
      <w:pPr>
        <w:rPr>
          <w:b w:val="0"/>
        </w:rPr>
      </w:pPr>
      <w:r w:rsidRPr="00547AC5">
        <w:rPr>
          <w:b w:val="0"/>
        </w:rPr>
        <w:t xml:space="preserve">                                                                                                                                                                                    </w:t>
      </w:r>
      <w:r w:rsidR="000F4F01">
        <w:rPr>
          <w:b w:val="0"/>
        </w:rPr>
        <w:t xml:space="preserve">                          </w:t>
      </w:r>
      <w:r w:rsidR="00CD3B98" w:rsidRPr="00547AC5">
        <w:rPr>
          <w:b w:val="0"/>
        </w:rPr>
        <w:t xml:space="preserve"> </w:t>
      </w:r>
    </w:p>
    <w:p w14:paraId="75AD7D6A" w14:textId="77777777" w:rsidR="001531D9" w:rsidRDefault="001531D9" w:rsidP="00A23068">
      <w:pPr>
        <w:rPr>
          <w:b w:val="0"/>
        </w:rPr>
      </w:pPr>
    </w:p>
    <w:p w14:paraId="7C61AEE6" w14:textId="77777777" w:rsidR="001531D9" w:rsidRDefault="001531D9" w:rsidP="00A23068">
      <w:pPr>
        <w:rPr>
          <w:b w:val="0"/>
        </w:rPr>
      </w:pPr>
    </w:p>
    <w:p w14:paraId="1BFB02AD" w14:textId="77777777" w:rsidR="001531D9" w:rsidRDefault="001531D9" w:rsidP="00A23068">
      <w:pPr>
        <w:rPr>
          <w:b w:val="0"/>
        </w:rPr>
      </w:pPr>
    </w:p>
    <w:p w14:paraId="7CB77991" w14:textId="77777777" w:rsidR="001531D9" w:rsidRDefault="001531D9" w:rsidP="00A23068">
      <w:pPr>
        <w:rPr>
          <w:b w:val="0"/>
        </w:rPr>
      </w:pPr>
    </w:p>
    <w:p w14:paraId="46D67062" w14:textId="77777777" w:rsidR="001531D9" w:rsidRDefault="001531D9" w:rsidP="00A23068">
      <w:pPr>
        <w:rPr>
          <w:b w:val="0"/>
        </w:rPr>
      </w:pPr>
    </w:p>
    <w:p w14:paraId="40B807FA" w14:textId="25BFB6D9" w:rsidR="00C031A2" w:rsidRPr="000F4F01" w:rsidRDefault="0061701F" w:rsidP="00A23068">
      <w:r w:rsidRPr="000F4F01">
        <w:t xml:space="preserve">Formular </w:t>
      </w:r>
      <w:r w:rsidR="002B72EA" w:rsidRPr="000F4F01">
        <w:t xml:space="preserve">nr. </w:t>
      </w:r>
      <w:r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r w:rsidRPr="00547AC5">
        <w:rPr>
          <w:b w:val="0"/>
          <w:lang w:val="es-PE"/>
        </w:rPr>
        <w:t>contractului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97F95DB" w14:textId="77777777" w:rsidR="001531D9" w:rsidRDefault="001531D9" w:rsidP="00516CFC">
      <w:pPr>
        <w:ind w:left="709"/>
        <w:rPr>
          <w:b w:val="0"/>
          <w:lang w:eastAsia="ro-RO"/>
        </w:rPr>
      </w:pPr>
    </w:p>
    <w:p w14:paraId="0E7164E2" w14:textId="2BA2395E" w:rsidR="00516CFC" w:rsidRPr="00547AC5" w:rsidRDefault="00516CFC" w:rsidP="00516CFC">
      <w:pPr>
        <w:ind w:left="709"/>
        <w:rPr>
          <w:b w:val="0"/>
          <w:lang w:eastAsia="ro-RO"/>
        </w:rPr>
      </w:pPr>
      <w:r w:rsidRPr="00547AC5">
        <w:rPr>
          <w:b w:val="0"/>
          <w:lang w:eastAsia="ro-RO"/>
        </w:rPr>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236FD4FA" w14:textId="77777777"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4B33B81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2</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597CD4B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3</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13CE93EF"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4</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6DF164A8"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5</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466B3EA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6</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35A77174" w:rsidR="00B518C2" w:rsidRPr="00547AC5" w:rsidRDefault="00B518C2" w:rsidP="004F4D87">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 xml:space="preserve">Ec. </w:t>
            </w:r>
            <w:r w:rsidR="004F4D87">
              <w:rPr>
                <w:rFonts w:ascii="Myriad Pro Cond" w:hAnsi="Myriad Pro Cond"/>
                <w:noProof/>
                <w:sz w:val="24"/>
                <w:szCs w:val="24"/>
                <w:lang w:val="en-US"/>
              </w:rPr>
              <w:t>Ana-Silvia JURCHESCU</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4B902F46"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7</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7E57F564" w:rsidR="00B518C2" w:rsidRPr="00547AC5" w:rsidRDefault="00050EEB" w:rsidP="00ED389C">
            <w:pPr>
              <w:pStyle w:val="NoSpacing"/>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Liliana Urican</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Asistent Manager</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23309477"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8</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6E95726A" w:rsidR="00B518C2" w:rsidRPr="00547AC5" w:rsidRDefault="00B33A1A"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9</w:t>
            </w:r>
            <w:r w:rsidR="00B518C2"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18492E66" w:rsidR="00B518C2" w:rsidRPr="00050EEB" w:rsidRDefault="00050EEB" w:rsidP="00ED389C">
            <w:pPr>
              <w:pStyle w:val="NoSpacing"/>
              <w:jc w:val="both"/>
              <w:rPr>
                <w:rFonts w:cs="Calibri"/>
                <w:b/>
                <w:bCs/>
                <w:noProof/>
                <w:sz w:val="24"/>
                <w:szCs w:val="24"/>
                <w:lang w:val="en-US"/>
              </w:rPr>
            </w:pPr>
            <w:r w:rsidRPr="00050EEB">
              <w:rPr>
                <w:rFonts w:ascii="Myriad Pro Cond" w:hAnsi="Myriad Pro Cond"/>
                <w:b/>
                <w:bCs/>
                <w:noProof/>
                <w:sz w:val="24"/>
                <w:szCs w:val="24"/>
                <w:lang w:val="en-US"/>
              </w:rPr>
              <w:t xml:space="preserve">Violeta </w:t>
            </w:r>
            <w:r w:rsidRPr="00050EEB">
              <w:rPr>
                <w:rFonts w:cs="Calibri"/>
                <w:b/>
                <w:bCs/>
                <w:noProof/>
                <w:sz w:val="24"/>
                <w:szCs w:val="24"/>
                <w:lang w:val="en-US"/>
              </w:rPr>
              <w:t>Șumălan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182589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r w:rsidR="00B33A1A">
              <w:rPr>
                <w:rFonts w:ascii="Myriad Pro Cond" w:hAnsi="Myriad Pro Cond"/>
                <w:noProof/>
                <w:sz w:val="24"/>
                <w:szCs w:val="24"/>
                <w:lang w:val="en-US"/>
              </w:rPr>
              <w:t>0</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lastRenderedPageBreak/>
        <w:t>2.  Subsemnatul declar că informațiile furnizate sunt complete şi corecte în fiecare detaliu şi înteleg că autoritatea contractantă are dreptul de a solicita, în scopul verificării şi confirmării declarațiilor, situațiilor şi documentelor care însoțesc 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5001DB6F" w14:textId="77777777" w:rsidR="00F164B6" w:rsidRPr="00547AC5" w:rsidRDefault="00F164B6" w:rsidP="00A23068">
      <w:pPr>
        <w:rPr>
          <w:b w:val="0"/>
        </w:rPr>
      </w:pPr>
    </w:p>
    <w:p w14:paraId="0E0F529C" w14:textId="77777777" w:rsidR="001531D9" w:rsidRDefault="00F164B6" w:rsidP="00A23068">
      <w:pPr>
        <w:rPr>
          <w:b w:val="0"/>
        </w:rPr>
      </w:pPr>
      <w:r w:rsidRPr="00547AC5">
        <w:rPr>
          <w:b w:val="0"/>
        </w:rPr>
        <w:t xml:space="preserve">                                                                                                                                                               </w:t>
      </w:r>
      <w:r w:rsidR="00997100">
        <w:rPr>
          <w:b w:val="0"/>
        </w:rPr>
        <w:t xml:space="preserve">                                                   </w:t>
      </w:r>
    </w:p>
    <w:p w14:paraId="5824BB95" w14:textId="77777777" w:rsidR="001531D9" w:rsidRDefault="001531D9" w:rsidP="00A23068">
      <w:pPr>
        <w:rPr>
          <w:b w:val="0"/>
        </w:rPr>
      </w:pPr>
    </w:p>
    <w:p w14:paraId="07BB25B3" w14:textId="77777777" w:rsidR="001531D9" w:rsidRDefault="001531D9" w:rsidP="00A23068">
      <w:pPr>
        <w:rPr>
          <w:b w:val="0"/>
        </w:rPr>
      </w:pPr>
    </w:p>
    <w:p w14:paraId="724BFF8C" w14:textId="143D1E2B" w:rsidR="00F164B6" w:rsidRPr="00997100" w:rsidRDefault="00516CFC" w:rsidP="00A23068">
      <w:r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5D7F75A6" w14:textId="5B43E7DE" w:rsidR="006A7873" w:rsidRDefault="00A23068" w:rsidP="00A23068">
      <w:pPr>
        <w:rPr>
          <w:b w:val="0"/>
        </w:rPr>
      </w:pPr>
      <w:r w:rsidRPr="00547AC5">
        <w:rPr>
          <w:b w:val="0"/>
        </w:rPr>
        <w:t xml:space="preserve">                                                                                                                                                                       </w:t>
      </w:r>
    </w:p>
    <w:p w14:paraId="7DD1536B" w14:textId="77777777" w:rsidR="00A23068" w:rsidRPr="00547AC5" w:rsidRDefault="00A23068" w:rsidP="00A23068">
      <w:pPr>
        <w:rPr>
          <w:b w:val="0"/>
        </w:rPr>
      </w:pPr>
    </w:p>
    <w:p w14:paraId="2F2D8FB1" w14:textId="77777777" w:rsidR="001531D9" w:rsidRDefault="001531D9" w:rsidP="006A7873">
      <w:pPr>
        <w:rPr>
          <w:b w:val="0"/>
        </w:rPr>
      </w:pPr>
    </w:p>
    <w:p w14:paraId="2A2A151A" w14:textId="77777777" w:rsidR="001531D9" w:rsidRDefault="001531D9" w:rsidP="006A7873">
      <w:pPr>
        <w:rPr>
          <w:b w:val="0"/>
        </w:rPr>
      </w:pPr>
    </w:p>
    <w:p w14:paraId="43DEFB86" w14:textId="77777777" w:rsidR="001531D9" w:rsidRDefault="001531D9" w:rsidP="006A7873">
      <w:pPr>
        <w:rPr>
          <w:b w:val="0"/>
        </w:rPr>
      </w:pPr>
    </w:p>
    <w:p w14:paraId="05FE7DD0" w14:textId="77777777" w:rsidR="001531D9" w:rsidRDefault="001531D9" w:rsidP="006A7873">
      <w:pPr>
        <w:rPr>
          <w:b w:val="0"/>
        </w:rPr>
      </w:pPr>
    </w:p>
    <w:p w14:paraId="58D2468D" w14:textId="77777777" w:rsidR="001531D9" w:rsidRDefault="001531D9" w:rsidP="006A7873">
      <w:pPr>
        <w:rPr>
          <w:b w:val="0"/>
        </w:rPr>
      </w:pPr>
    </w:p>
    <w:p w14:paraId="38CEE133" w14:textId="77777777" w:rsidR="001531D9" w:rsidRDefault="001531D9" w:rsidP="006A7873">
      <w:pPr>
        <w:rPr>
          <w:b w:val="0"/>
        </w:rPr>
      </w:pPr>
    </w:p>
    <w:p w14:paraId="2DE6E3B3" w14:textId="77777777" w:rsidR="001531D9" w:rsidRDefault="001531D9" w:rsidP="006A7873">
      <w:pPr>
        <w:rPr>
          <w:b w:val="0"/>
        </w:rPr>
      </w:pPr>
    </w:p>
    <w:p w14:paraId="627A2236" w14:textId="73A2215D" w:rsidR="006A7873" w:rsidRPr="00547AC5" w:rsidRDefault="00A23068" w:rsidP="006A7873">
      <w:pPr>
        <w:rPr>
          <w:b w:val="0"/>
        </w:rPr>
      </w:pPr>
      <w:r w:rsidRPr="00547AC5">
        <w:rPr>
          <w:b w:val="0"/>
        </w:rPr>
        <w:lastRenderedPageBreak/>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22C9C539" w14:textId="1D15BB08" w:rsidR="00A23068" w:rsidRPr="00547AC5" w:rsidRDefault="00A23068" w:rsidP="00A23068">
      <w:pPr>
        <w:rPr>
          <w:b w:val="0"/>
        </w:rPr>
      </w:pPr>
    </w:p>
    <w:p w14:paraId="319FF10D" w14:textId="77777777" w:rsidR="00A23068" w:rsidRPr="00547AC5" w:rsidRDefault="00A23068" w:rsidP="00A23068">
      <w:pPr>
        <w:rPr>
          <w:b w:val="0"/>
        </w:rPr>
      </w:pPr>
      <w:r w:rsidRPr="00547AC5">
        <w:rPr>
          <w:b w:val="0"/>
        </w:rPr>
        <w:t xml:space="preserve">                                                                                                                                                                                                </w:t>
      </w:r>
    </w:p>
    <w:p w14:paraId="34C5FDF3" w14:textId="77777777" w:rsidR="001531D9" w:rsidRDefault="00A23068" w:rsidP="00A23068">
      <w:pPr>
        <w:rPr>
          <w:b w:val="0"/>
        </w:rPr>
      </w:pPr>
      <w:r w:rsidRPr="00547AC5">
        <w:rPr>
          <w:b w:val="0"/>
        </w:rPr>
        <w:t xml:space="preserve"> </w:t>
      </w:r>
    </w:p>
    <w:p w14:paraId="26B992B3" w14:textId="77777777" w:rsidR="001531D9"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p>
    <w:p w14:paraId="2DB7ECB5" w14:textId="77777777" w:rsidR="001531D9" w:rsidRDefault="001531D9" w:rsidP="00A23068">
      <w:pPr>
        <w:rPr>
          <w:b w:val="0"/>
        </w:rPr>
      </w:pPr>
    </w:p>
    <w:p w14:paraId="2940A588" w14:textId="77777777" w:rsidR="001531D9" w:rsidRDefault="001531D9" w:rsidP="00A23068">
      <w:pPr>
        <w:rPr>
          <w:b w:val="0"/>
        </w:rPr>
      </w:pPr>
    </w:p>
    <w:p w14:paraId="1B835553" w14:textId="77777777" w:rsidR="001531D9" w:rsidRDefault="001531D9" w:rsidP="00A23068">
      <w:pPr>
        <w:rPr>
          <w:b w:val="0"/>
        </w:rPr>
      </w:pPr>
    </w:p>
    <w:p w14:paraId="28BC2D25" w14:textId="77777777" w:rsidR="001531D9" w:rsidRDefault="001531D9" w:rsidP="00A23068">
      <w:pPr>
        <w:rPr>
          <w:b w:val="0"/>
        </w:rPr>
      </w:pPr>
    </w:p>
    <w:p w14:paraId="26862FCC" w14:textId="77777777" w:rsidR="001531D9" w:rsidRDefault="001531D9" w:rsidP="00A23068">
      <w:pPr>
        <w:rPr>
          <w:b w:val="0"/>
        </w:rPr>
      </w:pPr>
    </w:p>
    <w:p w14:paraId="4A8B5D1B" w14:textId="77777777" w:rsidR="001531D9" w:rsidRDefault="001531D9" w:rsidP="00A23068">
      <w:pPr>
        <w:rPr>
          <w:b w:val="0"/>
        </w:rPr>
      </w:pPr>
    </w:p>
    <w:p w14:paraId="5FEF554A" w14:textId="04E46F38" w:rsidR="00A23068" w:rsidRPr="00547AC5" w:rsidRDefault="002A6CBA" w:rsidP="00A23068">
      <w:pPr>
        <w:rPr>
          <w:b w:val="0"/>
        </w:rPr>
      </w:pPr>
      <w:r w:rsidRPr="002A6CBA">
        <w:lastRenderedPageBreak/>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lastRenderedPageBreak/>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440CFF4B" w14:textId="77777777" w:rsidR="009D1FE0" w:rsidRPr="00547AC5" w:rsidRDefault="009D1FE0" w:rsidP="009D1FE0">
      <w:pPr>
        <w:jc w:val="both"/>
        <w:rPr>
          <w:b w:val="0"/>
        </w:rPr>
      </w:pPr>
    </w:p>
    <w:p w14:paraId="52E9D7C3" w14:textId="77777777" w:rsidR="009A13E0" w:rsidRDefault="009A13E0" w:rsidP="00E165DD">
      <w:pPr>
        <w:autoSpaceDE w:val="0"/>
        <w:jc w:val="both"/>
        <w:rPr>
          <w:b w:val="0"/>
        </w:rPr>
      </w:pPr>
    </w:p>
    <w:p w14:paraId="0A718333" w14:textId="77777777" w:rsidR="001531D9" w:rsidRDefault="009D1FE0" w:rsidP="00E165DD">
      <w:pPr>
        <w:autoSpaceDE w:val="0"/>
        <w:jc w:val="both"/>
      </w:pPr>
      <w:r w:rsidRPr="00547AC5">
        <w:rPr>
          <w:b w:val="0"/>
        </w:rPr>
        <w:t>Operator</w:t>
      </w:r>
      <w:r w:rsidR="009A13E0">
        <w:rPr>
          <w:b w:val="0"/>
        </w:rPr>
        <w:t xml:space="preserve"> </w:t>
      </w:r>
      <w:r w:rsidRPr="00547AC5">
        <w:rPr>
          <w:b w:val="0"/>
        </w:rPr>
        <w:t>economic</w:t>
      </w:r>
      <w:r w:rsidR="00E165DD" w:rsidRPr="00E165DD">
        <w:t xml:space="preserve"> </w:t>
      </w:r>
      <w:r w:rsidR="00E165DD">
        <w:t xml:space="preserve">                                                                                                                                           </w:t>
      </w:r>
    </w:p>
    <w:p w14:paraId="337A74FF" w14:textId="77777777" w:rsidR="001531D9" w:rsidRDefault="001531D9" w:rsidP="00E165DD">
      <w:pPr>
        <w:autoSpaceDE w:val="0"/>
        <w:jc w:val="both"/>
      </w:pPr>
    </w:p>
    <w:p w14:paraId="6B938F01" w14:textId="77777777" w:rsidR="001531D9" w:rsidRDefault="001531D9" w:rsidP="00E165DD">
      <w:pPr>
        <w:autoSpaceDE w:val="0"/>
        <w:jc w:val="both"/>
      </w:pPr>
    </w:p>
    <w:p w14:paraId="7946B514" w14:textId="77777777" w:rsidR="001531D9" w:rsidRDefault="001531D9" w:rsidP="00E165DD">
      <w:pPr>
        <w:autoSpaceDE w:val="0"/>
        <w:jc w:val="both"/>
      </w:pPr>
    </w:p>
    <w:p w14:paraId="440ACEA7" w14:textId="77777777" w:rsidR="001531D9" w:rsidRDefault="001531D9" w:rsidP="00E165DD">
      <w:pPr>
        <w:autoSpaceDE w:val="0"/>
        <w:jc w:val="both"/>
      </w:pPr>
    </w:p>
    <w:p w14:paraId="2F780D9E" w14:textId="77777777" w:rsidR="001531D9" w:rsidRDefault="001531D9" w:rsidP="00E165DD">
      <w:pPr>
        <w:autoSpaceDE w:val="0"/>
        <w:jc w:val="both"/>
      </w:pPr>
    </w:p>
    <w:p w14:paraId="78EAA7C0" w14:textId="77777777" w:rsidR="001531D9" w:rsidRDefault="001531D9" w:rsidP="00E165DD">
      <w:pPr>
        <w:autoSpaceDE w:val="0"/>
        <w:jc w:val="both"/>
      </w:pPr>
    </w:p>
    <w:p w14:paraId="6FFF3699" w14:textId="77777777" w:rsidR="001531D9" w:rsidRDefault="001531D9" w:rsidP="00E165DD">
      <w:pPr>
        <w:autoSpaceDE w:val="0"/>
        <w:jc w:val="both"/>
      </w:pPr>
    </w:p>
    <w:p w14:paraId="6C52C1A1" w14:textId="77777777" w:rsidR="001531D9" w:rsidRDefault="001531D9" w:rsidP="00E165DD">
      <w:pPr>
        <w:autoSpaceDE w:val="0"/>
        <w:jc w:val="both"/>
      </w:pPr>
    </w:p>
    <w:p w14:paraId="1D2E3465" w14:textId="77777777" w:rsidR="001531D9" w:rsidRDefault="001531D9" w:rsidP="00E165DD">
      <w:pPr>
        <w:autoSpaceDE w:val="0"/>
        <w:jc w:val="both"/>
      </w:pPr>
    </w:p>
    <w:p w14:paraId="69ACDDA0" w14:textId="77777777" w:rsidR="001531D9" w:rsidRDefault="001531D9" w:rsidP="00E165DD">
      <w:pPr>
        <w:autoSpaceDE w:val="0"/>
        <w:jc w:val="both"/>
      </w:pPr>
    </w:p>
    <w:p w14:paraId="6BACCB8B" w14:textId="77777777" w:rsidR="001531D9" w:rsidRDefault="001531D9" w:rsidP="00E165DD">
      <w:pPr>
        <w:autoSpaceDE w:val="0"/>
        <w:jc w:val="both"/>
      </w:pPr>
    </w:p>
    <w:p w14:paraId="0C7FB6D8" w14:textId="77777777" w:rsidR="001531D9" w:rsidRDefault="001531D9" w:rsidP="00E165DD">
      <w:pPr>
        <w:autoSpaceDE w:val="0"/>
        <w:jc w:val="both"/>
      </w:pPr>
    </w:p>
    <w:p w14:paraId="118028A5" w14:textId="77777777" w:rsidR="001531D9" w:rsidRDefault="001531D9" w:rsidP="00E165DD">
      <w:pPr>
        <w:autoSpaceDE w:val="0"/>
        <w:jc w:val="both"/>
      </w:pPr>
    </w:p>
    <w:p w14:paraId="3BA89D69" w14:textId="77777777" w:rsidR="001531D9" w:rsidRDefault="001531D9" w:rsidP="00E165DD">
      <w:pPr>
        <w:autoSpaceDE w:val="0"/>
        <w:jc w:val="both"/>
      </w:pPr>
    </w:p>
    <w:p w14:paraId="28C57DCF" w14:textId="77777777" w:rsidR="001531D9" w:rsidRDefault="001531D9" w:rsidP="00E165DD">
      <w:pPr>
        <w:autoSpaceDE w:val="0"/>
        <w:jc w:val="both"/>
      </w:pPr>
    </w:p>
    <w:p w14:paraId="0B79F278" w14:textId="77777777" w:rsidR="001531D9" w:rsidRDefault="001531D9" w:rsidP="00E165DD">
      <w:pPr>
        <w:autoSpaceDE w:val="0"/>
        <w:jc w:val="both"/>
      </w:pPr>
    </w:p>
    <w:p w14:paraId="1E49FA2D" w14:textId="77777777" w:rsidR="001531D9" w:rsidRDefault="001531D9" w:rsidP="00E165DD">
      <w:pPr>
        <w:autoSpaceDE w:val="0"/>
        <w:jc w:val="both"/>
      </w:pPr>
    </w:p>
    <w:p w14:paraId="40DA799E" w14:textId="77777777" w:rsidR="001531D9" w:rsidRDefault="001531D9" w:rsidP="00E165DD">
      <w:pPr>
        <w:autoSpaceDE w:val="0"/>
        <w:jc w:val="both"/>
      </w:pPr>
    </w:p>
    <w:p w14:paraId="5EF89C37" w14:textId="77777777" w:rsidR="001531D9" w:rsidRDefault="001531D9" w:rsidP="00E165DD">
      <w:pPr>
        <w:autoSpaceDE w:val="0"/>
        <w:jc w:val="both"/>
      </w:pPr>
    </w:p>
    <w:p w14:paraId="130E676E" w14:textId="77777777" w:rsidR="001531D9" w:rsidRDefault="001531D9" w:rsidP="00E165DD">
      <w:pPr>
        <w:autoSpaceDE w:val="0"/>
        <w:jc w:val="both"/>
      </w:pPr>
    </w:p>
    <w:p w14:paraId="3D1C8B91" w14:textId="77777777" w:rsidR="001531D9" w:rsidRDefault="001531D9" w:rsidP="00E165DD">
      <w:pPr>
        <w:autoSpaceDE w:val="0"/>
        <w:jc w:val="both"/>
      </w:pPr>
    </w:p>
    <w:p w14:paraId="41AAB7C3" w14:textId="2AA2A83A" w:rsidR="00E165DD" w:rsidRPr="00E165DD" w:rsidRDefault="00E165DD" w:rsidP="00E165DD">
      <w:pPr>
        <w:autoSpaceDE w:val="0"/>
        <w:jc w:val="both"/>
      </w:pPr>
      <w:r>
        <w:lastRenderedPageBreak/>
        <w:t xml:space="preserve">  </w:t>
      </w:r>
      <w:r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5B9C6187" w14:textId="77777777" w:rsidR="001531D9" w:rsidRDefault="001F2100" w:rsidP="001F2100">
      <w:pPr>
        <w:rPr>
          <w:rFonts w:ascii="Times New Roman" w:hAnsi="Times New Roman"/>
        </w:rPr>
      </w:pPr>
      <w:r w:rsidRPr="000A2149">
        <w:rPr>
          <w:rFonts w:ascii="Times New Roman" w:hAnsi="Times New Roman"/>
        </w:rPr>
        <w:t xml:space="preserve">                                                                                                                   </w:t>
      </w:r>
    </w:p>
    <w:p w14:paraId="23D18BC3" w14:textId="77777777" w:rsidR="001531D9" w:rsidRDefault="001531D9" w:rsidP="001F2100">
      <w:pPr>
        <w:rPr>
          <w:rFonts w:ascii="Times New Roman" w:hAnsi="Times New Roman"/>
        </w:rPr>
      </w:pPr>
    </w:p>
    <w:p w14:paraId="3C1621DD" w14:textId="77777777" w:rsidR="001531D9" w:rsidRDefault="001531D9" w:rsidP="001F2100">
      <w:pPr>
        <w:rPr>
          <w:rFonts w:ascii="Times New Roman" w:hAnsi="Times New Roman"/>
        </w:rPr>
      </w:pPr>
    </w:p>
    <w:p w14:paraId="32F9C3AE" w14:textId="38EB75E2"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Nota: Acest formular se va completa de către ofertantul clasat pe primul loc</w:t>
      </w:r>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indiferent dacă sunt ofertanţi/lideri de asociaţie sau asociaţi </w:t>
      </w:r>
      <w:r w:rsidRPr="001F2100">
        <w:rPr>
          <w:rStyle w:val="yiv679653513labeldatatext"/>
          <w:rFonts w:ascii="Times New Roman" w:hAnsi="Times New Roman"/>
          <w:b w:val="0"/>
          <w:bCs/>
          <w:i/>
          <w:iCs/>
          <w:lang w:val="es-ES"/>
        </w:rPr>
        <w:t xml:space="preserve">subcontractanti </w:t>
      </w:r>
      <w:r w:rsidRPr="001F2100">
        <w:rPr>
          <w:rFonts w:ascii="Times New Roman" w:hAnsi="Times New Roman"/>
          <w:b w:val="0"/>
          <w:bCs/>
          <w:i/>
          <w:iCs/>
          <w:lang w:val="es-ES"/>
        </w:rPr>
        <w:t>sau susţinători ai ofertantului</w:t>
      </w:r>
    </w:p>
    <w:p w14:paraId="7DF15119" w14:textId="77777777" w:rsidR="001F2100" w:rsidRDefault="001F2100" w:rsidP="001F2100">
      <w:pPr>
        <w:spacing w:after="120"/>
        <w:rPr>
          <w:rFonts w:ascii="Times New Roman" w:hAnsi="Times New Roman"/>
          <w:b w:val="0"/>
          <w:iCs/>
        </w:rPr>
      </w:pPr>
    </w:p>
    <w:p w14:paraId="506B7E1B" w14:textId="299EC7AA"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0A3E" w14:textId="77777777" w:rsidR="00344DE9" w:rsidRDefault="00344DE9" w:rsidP="00A23068">
      <w:r>
        <w:separator/>
      </w:r>
    </w:p>
  </w:endnote>
  <w:endnote w:type="continuationSeparator" w:id="0">
    <w:p w14:paraId="0A5CD7FB" w14:textId="77777777" w:rsidR="00344DE9" w:rsidRDefault="00344DE9"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Franklin Gothic Medium Cond"/>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7CE3" w14:textId="77777777" w:rsidR="00BF6CC2" w:rsidRDefault="00BF6C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Footer"/>
    </w:pPr>
    <w:r>
      <w:rPr>
        <w:lang w:val="en-U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6D2F" w14:textId="77777777" w:rsidR="00BF6CC2" w:rsidRDefault="00BF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DAF9" w14:textId="77777777" w:rsidR="00344DE9" w:rsidRDefault="00344DE9" w:rsidP="00A23068">
      <w:r>
        <w:separator/>
      </w:r>
    </w:p>
  </w:footnote>
  <w:footnote w:type="continuationSeparator" w:id="0">
    <w:p w14:paraId="062B9F29" w14:textId="77777777" w:rsidR="00344DE9" w:rsidRDefault="00344DE9"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F5EE" w14:textId="77777777" w:rsidR="00BF6CC2" w:rsidRDefault="00BF6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26D0EB68" w:rsidR="00F164B6" w:rsidRDefault="00BF6CC2" w:rsidP="00A23068">
    <w:pPr>
      <w:pStyle w:val="Header"/>
    </w:pPr>
    <w:r>
      <w:rPr>
        <w:noProof/>
      </w:rPr>
      <w:drawing>
        <wp:inline distT="0" distB="0" distL="0" distR="0" wp14:anchorId="37E3BF43" wp14:editId="1A1F197C">
          <wp:extent cx="5760720" cy="1156501"/>
          <wp:effectExtent l="0" t="0" r="0" b="5715"/>
          <wp:docPr id="64399339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93396" name="Picture 1" descr="A close-up of a logo&#10;&#10;AI-generated content may be incorrect."/>
                  <pic:cNvPicPr/>
                </pic:nvPicPr>
                <pic:blipFill>
                  <a:blip r:embed="rId1"/>
                  <a:stretch>
                    <a:fillRect/>
                  </a:stretch>
                </pic:blipFill>
                <pic:spPr>
                  <a:xfrm>
                    <a:off x="0" y="0"/>
                    <a:ext cx="5760720" cy="11565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2279" w14:textId="77777777" w:rsidR="00BF6CC2" w:rsidRDefault="00BF6C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Header"/>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989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971262">
    <w:abstractNumId w:val="3"/>
  </w:num>
  <w:num w:numId="3" w16cid:durableId="664010897">
    <w:abstractNumId w:val="10"/>
  </w:num>
  <w:num w:numId="4" w16cid:durableId="1059551035">
    <w:abstractNumId w:val="9"/>
  </w:num>
  <w:num w:numId="5" w16cid:durableId="2064939177">
    <w:abstractNumId w:val="5"/>
  </w:num>
  <w:num w:numId="6" w16cid:durableId="1567032286">
    <w:abstractNumId w:val="1"/>
  </w:num>
  <w:num w:numId="7" w16cid:durableId="2021615485">
    <w:abstractNumId w:val="8"/>
  </w:num>
  <w:num w:numId="8" w16cid:durableId="90443857">
    <w:abstractNumId w:val="2"/>
  </w:num>
  <w:num w:numId="9" w16cid:durableId="65226229">
    <w:abstractNumId w:val="6"/>
  </w:num>
  <w:num w:numId="10" w16cid:durableId="787897206">
    <w:abstractNumId w:val="4"/>
  </w:num>
  <w:num w:numId="11" w16cid:durableId="1522628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50EEB"/>
    <w:rsid w:val="000F4F01"/>
    <w:rsid w:val="001531D9"/>
    <w:rsid w:val="001857BB"/>
    <w:rsid w:val="001E09BC"/>
    <w:rsid w:val="001F2100"/>
    <w:rsid w:val="0020798A"/>
    <w:rsid w:val="00226A55"/>
    <w:rsid w:val="00237F0B"/>
    <w:rsid w:val="002960F4"/>
    <w:rsid w:val="00297B49"/>
    <w:rsid w:val="002A4F97"/>
    <w:rsid w:val="002A6CBA"/>
    <w:rsid w:val="002B02C8"/>
    <w:rsid w:val="002B72EA"/>
    <w:rsid w:val="002C7183"/>
    <w:rsid w:val="0034212E"/>
    <w:rsid w:val="00344AE2"/>
    <w:rsid w:val="00344DE9"/>
    <w:rsid w:val="00356A8C"/>
    <w:rsid w:val="00377335"/>
    <w:rsid w:val="00383A1C"/>
    <w:rsid w:val="00390ACB"/>
    <w:rsid w:val="003F5710"/>
    <w:rsid w:val="0040728B"/>
    <w:rsid w:val="00432913"/>
    <w:rsid w:val="00486691"/>
    <w:rsid w:val="004E0696"/>
    <w:rsid w:val="004F0062"/>
    <w:rsid w:val="004F4D87"/>
    <w:rsid w:val="00516CFC"/>
    <w:rsid w:val="00547AC5"/>
    <w:rsid w:val="005517A7"/>
    <w:rsid w:val="0058556F"/>
    <w:rsid w:val="0059088B"/>
    <w:rsid w:val="005B35A4"/>
    <w:rsid w:val="0061701F"/>
    <w:rsid w:val="006A7873"/>
    <w:rsid w:val="0071383C"/>
    <w:rsid w:val="0077053F"/>
    <w:rsid w:val="00781D95"/>
    <w:rsid w:val="007D4EC7"/>
    <w:rsid w:val="0081480B"/>
    <w:rsid w:val="008959EF"/>
    <w:rsid w:val="008B5298"/>
    <w:rsid w:val="008C3845"/>
    <w:rsid w:val="00952570"/>
    <w:rsid w:val="0096784E"/>
    <w:rsid w:val="00967AAC"/>
    <w:rsid w:val="00982E77"/>
    <w:rsid w:val="00997100"/>
    <w:rsid w:val="009A13E0"/>
    <w:rsid w:val="009D1FE0"/>
    <w:rsid w:val="009E5D5C"/>
    <w:rsid w:val="009F13DF"/>
    <w:rsid w:val="00A078DD"/>
    <w:rsid w:val="00A11120"/>
    <w:rsid w:val="00A23068"/>
    <w:rsid w:val="00AA3637"/>
    <w:rsid w:val="00B233F7"/>
    <w:rsid w:val="00B33A1A"/>
    <w:rsid w:val="00B46C41"/>
    <w:rsid w:val="00B47927"/>
    <w:rsid w:val="00B518C2"/>
    <w:rsid w:val="00B56A2A"/>
    <w:rsid w:val="00B74CCE"/>
    <w:rsid w:val="00BF6CC2"/>
    <w:rsid w:val="00C031A2"/>
    <w:rsid w:val="00CB1B48"/>
    <w:rsid w:val="00CD1B12"/>
    <w:rsid w:val="00CD3B98"/>
    <w:rsid w:val="00D66A6E"/>
    <w:rsid w:val="00D86384"/>
    <w:rsid w:val="00DD1BE2"/>
    <w:rsid w:val="00E165DD"/>
    <w:rsid w:val="00E468A9"/>
    <w:rsid w:val="00EC1EA4"/>
    <w:rsid w:val="00ED513A"/>
    <w:rsid w:val="00EE45C9"/>
    <w:rsid w:val="00EE6C28"/>
    <w:rsid w:val="00EF2AA8"/>
    <w:rsid w:val="00EF2D90"/>
    <w:rsid w:val="00F164B6"/>
    <w:rsid w:val="00F20502"/>
    <w:rsid w:val="00F30437"/>
    <w:rsid w:val="00F3185B"/>
    <w:rsid w:val="00F43FF3"/>
    <w:rsid w:val="00F75215"/>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4559</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Sebastian Mogosanu</cp:lastModifiedBy>
  <cp:revision>11</cp:revision>
  <dcterms:created xsi:type="dcterms:W3CDTF">2025-06-03T10:15:00Z</dcterms:created>
  <dcterms:modified xsi:type="dcterms:W3CDTF">2025-12-04T08:21:00Z</dcterms:modified>
</cp:coreProperties>
</file>