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01" w:rsidRDefault="00CC408E">
      <w:pPr>
        <w:pStyle w:val="BodyText"/>
        <w:spacing w:before="39"/>
        <w:ind w:left="0" w:right="108"/>
        <w:jc w:val="right"/>
        <w:rPr>
          <w:b/>
          <w:spacing w:val="-1"/>
        </w:rPr>
      </w:pPr>
      <w:bookmarkStart w:id="0" w:name="_GoBack"/>
      <w:bookmarkEnd w:id="0"/>
      <w:r w:rsidRPr="00CC408E">
        <w:rPr>
          <w:b/>
          <w:spacing w:val="-1"/>
        </w:rPr>
        <w:t>CȘD-SD</w:t>
      </w:r>
    </w:p>
    <w:p w:rsidR="00CC408E" w:rsidRPr="00CC408E" w:rsidRDefault="00CC408E">
      <w:pPr>
        <w:pStyle w:val="BodyText"/>
        <w:spacing w:before="39"/>
        <w:ind w:left="0" w:right="108"/>
        <w:jc w:val="right"/>
        <w:rPr>
          <w:b/>
        </w:rPr>
      </w:pPr>
    </w:p>
    <w:p w:rsidR="00561D01" w:rsidRDefault="00561D01">
      <w:pPr>
        <w:spacing w:before="5" w:line="130" w:lineRule="exact"/>
        <w:rPr>
          <w:sz w:val="13"/>
          <w:szCs w:val="13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CC408E" w:rsidRDefault="00F0478F">
      <w:pPr>
        <w:ind w:left="563" w:right="554"/>
        <w:jc w:val="center"/>
        <w:rPr>
          <w:rFonts w:ascii="Calibri" w:eastAsia="Calibri" w:hAnsi="Calibri" w:cs="Calibri"/>
          <w:b/>
          <w:bCs/>
          <w:spacing w:val="-10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DECLAR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Ț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DEPUNER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CANDIDATURII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PENTRU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</w:p>
    <w:p w:rsidR="00CC408E" w:rsidRDefault="00F0478F">
      <w:pPr>
        <w:ind w:left="563" w:right="554"/>
        <w:jc w:val="center"/>
        <w:rPr>
          <w:rFonts w:ascii="Calibri" w:eastAsia="Calibri" w:hAnsi="Calibri" w:cs="Calibri"/>
          <w:b/>
          <w:bCs/>
          <w:spacing w:val="-1"/>
          <w:w w:val="99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FUNC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ȚI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MEMBRU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CONSI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IULU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="00FF0B3E">
        <w:rPr>
          <w:rFonts w:ascii="Calibri" w:eastAsia="Calibri" w:hAnsi="Calibri" w:cs="Calibri"/>
          <w:b/>
          <w:bCs/>
          <w:sz w:val="28"/>
          <w:szCs w:val="28"/>
        </w:rPr>
        <w:t>ȘCOLII DOCTORALE</w:t>
      </w:r>
      <w:r w:rsidR="00FF0B3E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spacing w:val="-1"/>
          <w:w w:val="99"/>
          <w:sz w:val="28"/>
          <w:szCs w:val="28"/>
        </w:rPr>
        <w:t xml:space="preserve"> </w:t>
      </w:r>
    </w:p>
    <w:p w:rsidR="00FF0B3E" w:rsidRDefault="00F0478F">
      <w:pPr>
        <w:ind w:left="563" w:right="554"/>
        <w:jc w:val="center"/>
        <w:rPr>
          <w:rFonts w:ascii="Calibri" w:eastAsia="Calibri" w:hAnsi="Calibri" w:cs="Calibri"/>
          <w:b/>
          <w:bCs/>
          <w:w w:val="99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INSTIT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UȚ</w:t>
      </w:r>
      <w:r>
        <w:rPr>
          <w:rFonts w:ascii="Calibri" w:eastAsia="Calibri" w:hAnsi="Calibri" w:cs="Calibri"/>
          <w:b/>
          <w:bCs/>
          <w:sz w:val="28"/>
          <w:szCs w:val="28"/>
        </w:rPr>
        <w:t>IEI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ORG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NIZ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TOAR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STUDI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UNIVERSITARE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CT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</w:t>
      </w:r>
    </w:p>
    <w:p w:rsidR="00561D01" w:rsidRDefault="00F0478F">
      <w:pPr>
        <w:ind w:left="563" w:right="55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UNIVERSITAT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POLITEHNICA</w:t>
      </w:r>
      <w:r>
        <w:rPr>
          <w:rFonts w:ascii="Calibri" w:eastAsia="Calibri" w:hAnsi="Calibri" w:cs="Calibri"/>
          <w:b/>
          <w:bCs/>
          <w:spacing w:val="-1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MIŞOARA</w:t>
      </w: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before="6" w:line="260" w:lineRule="exact"/>
        <w:rPr>
          <w:sz w:val="26"/>
          <w:szCs w:val="26"/>
        </w:rPr>
      </w:pPr>
    </w:p>
    <w:p w:rsidR="00561D01" w:rsidRDefault="00F0478F" w:rsidP="00FF0B3E">
      <w:pPr>
        <w:pStyle w:val="BodyText"/>
        <w:tabs>
          <w:tab w:val="left" w:pos="9543"/>
        </w:tabs>
        <w:spacing w:line="310" w:lineRule="exact"/>
        <w:ind w:right="106"/>
        <w:jc w:val="both"/>
      </w:pPr>
      <w:proofErr w:type="spellStart"/>
      <w:r>
        <w:t>Subsemnatul</w:t>
      </w:r>
      <w:proofErr w:type="spellEnd"/>
      <w:r>
        <w:t>,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prin</w:t>
      </w:r>
      <w:proofErr w:type="spellEnd"/>
      <w:r>
        <w:rPr>
          <w:spacing w:val="-3"/>
        </w:rPr>
        <w:t xml:space="preserve"> </w:t>
      </w:r>
      <w:proofErr w:type="spellStart"/>
      <w:r>
        <w:t>prezenta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î</w:t>
      </w:r>
      <w:r>
        <w:t>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pu</w:t>
      </w:r>
      <w:r>
        <w:t>n</w:t>
      </w:r>
      <w:proofErr w:type="spellEnd"/>
      <w:r>
        <w:rPr>
          <w:spacing w:val="-2"/>
        </w:rPr>
        <w:t xml:space="preserve"> </w:t>
      </w:r>
      <w:proofErr w:type="spellStart"/>
      <w:r>
        <w:t>candidatura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nt</w:t>
      </w:r>
      <w:r>
        <w:t>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fun</w:t>
      </w:r>
      <w:r>
        <w:t>c</w:t>
      </w:r>
      <w:r>
        <w:rPr>
          <w:rFonts w:cs="Calibri"/>
          <w:spacing w:val="-1"/>
        </w:rPr>
        <w:t>ț</w:t>
      </w:r>
      <w:r>
        <w:t>ia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proofErr w:type="spellStart"/>
      <w:r>
        <w:t>membru</w:t>
      </w:r>
      <w:proofErr w:type="spellEnd"/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proofErr w:type="spellStart"/>
      <w:r w:rsidR="00FF0B3E">
        <w:t>Consiliului</w:t>
      </w:r>
      <w:proofErr w:type="spellEnd"/>
      <w:r w:rsidR="00FF0B3E">
        <w:rPr>
          <w:spacing w:val="-3"/>
        </w:rPr>
        <w:t xml:space="preserve"> </w:t>
      </w:r>
      <w:proofErr w:type="spellStart"/>
      <w:r w:rsidR="00FF0B3E">
        <w:rPr>
          <w:spacing w:val="-3"/>
        </w:rPr>
        <w:t>Școlii</w:t>
      </w:r>
      <w:proofErr w:type="spellEnd"/>
      <w:r w:rsidR="00FF0B3E">
        <w:rPr>
          <w:spacing w:val="-3"/>
        </w:rPr>
        <w:t xml:space="preserve"> </w:t>
      </w:r>
      <w:proofErr w:type="spellStart"/>
      <w:r w:rsidR="00FF0B3E">
        <w:rPr>
          <w:spacing w:val="-3"/>
        </w:rPr>
        <w:t>Doctorale</w:t>
      </w:r>
      <w:proofErr w:type="spellEnd"/>
      <w:r>
        <w:rPr>
          <w:spacing w:val="17"/>
        </w:rPr>
        <w:t xml:space="preserve"> </w:t>
      </w:r>
      <w:r>
        <w:t>al</w:t>
      </w:r>
      <w:r>
        <w:rPr>
          <w:spacing w:val="15"/>
        </w:rPr>
        <w:t xml:space="preserve"> </w:t>
      </w:r>
      <w:proofErr w:type="spellStart"/>
      <w:r>
        <w:t>instit</w:t>
      </w:r>
      <w:r>
        <w:rPr>
          <w:spacing w:val="-1"/>
        </w:rPr>
        <w:t>u</w:t>
      </w:r>
      <w:r>
        <w:rPr>
          <w:rFonts w:cs="Calibri"/>
          <w:spacing w:val="-1"/>
        </w:rPr>
        <w:t>ț</w:t>
      </w:r>
      <w:r>
        <w:rPr>
          <w:spacing w:val="-1"/>
        </w:rPr>
        <w:t>i</w:t>
      </w:r>
      <w:r>
        <w:rPr>
          <w:spacing w:val="1"/>
        </w:rPr>
        <w:t>e</w:t>
      </w:r>
      <w:r>
        <w:t>i</w:t>
      </w:r>
      <w:proofErr w:type="spellEnd"/>
      <w:r>
        <w:rPr>
          <w:spacing w:val="16"/>
        </w:rPr>
        <w:t xml:space="preserve"> </w:t>
      </w:r>
      <w:proofErr w:type="spellStart"/>
      <w:r>
        <w:t>org</w:t>
      </w:r>
      <w:r>
        <w:rPr>
          <w:spacing w:val="1"/>
        </w:rPr>
        <w:t>a</w:t>
      </w:r>
      <w:r>
        <w:t>nizatoare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proofErr w:type="spellStart"/>
      <w:r>
        <w:t>studii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univ</w:t>
      </w:r>
      <w:r>
        <w:rPr>
          <w:spacing w:val="1"/>
        </w:rPr>
        <w:t>e</w:t>
      </w:r>
      <w:r>
        <w:rPr>
          <w:spacing w:val="-1"/>
        </w:rPr>
        <w:t>rsit</w:t>
      </w:r>
      <w:r>
        <w:rPr>
          <w:spacing w:val="1"/>
        </w:rPr>
        <w:t>ar</w:t>
      </w:r>
      <w:r>
        <w:t>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-1"/>
          <w:w w:val="99"/>
        </w:rPr>
        <w:t xml:space="preserve"> </w:t>
      </w:r>
      <w:proofErr w:type="spellStart"/>
      <w:r>
        <w:t>doctorat</w:t>
      </w:r>
      <w:proofErr w:type="spellEnd"/>
      <w:r>
        <w:rPr>
          <w:spacing w:val="-15"/>
        </w:rPr>
        <w:t xml:space="preserve"> </w:t>
      </w:r>
      <w:proofErr w:type="spellStart"/>
      <w:r>
        <w:t>Universitatea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Polit</w:t>
      </w:r>
      <w:r>
        <w:rPr>
          <w:spacing w:val="1"/>
        </w:rPr>
        <w:t>e</w:t>
      </w:r>
      <w:r>
        <w:t>h</w:t>
      </w:r>
      <w:r>
        <w:rPr>
          <w:spacing w:val="-1"/>
        </w:rPr>
        <w:t>nica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Tim</w:t>
      </w:r>
      <w:r>
        <w:t>i</w:t>
      </w:r>
      <w:r>
        <w:rPr>
          <w:rFonts w:cs="Calibri"/>
          <w:spacing w:val="-1"/>
        </w:rPr>
        <w:t>ş</w:t>
      </w:r>
      <w:r>
        <w:t>oara</w:t>
      </w:r>
      <w:proofErr w:type="spellEnd"/>
      <w:r>
        <w:t>.</w:t>
      </w:r>
    </w:p>
    <w:p w:rsidR="00561D01" w:rsidRDefault="00561D01" w:rsidP="00FF0B3E">
      <w:pPr>
        <w:spacing w:before="6" w:line="110" w:lineRule="exact"/>
        <w:jc w:val="both"/>
        <w:rPr>
          <w:sz w:val="11"/>
          <w:szCs w:val="11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F0478F">
      <w:pPr>
        <w:pStyle w:val="BodyText"/>
        <w:spacing w:line="217" w:lineRule="auto"/>
        <w:ind w:right="107"/>
        <w:jc w:val="both"/>
      </w:pPr>
      <w:proofErr w:type="spellStart"/>
      <w:r>
        <w:t>Anexez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u</w:t>
      </w:r>
      <w:r>
        <w:t>r</w:t>
      </w:r>
      <w:r>
        <w:rPr>
          <w:spacing w:val="-1"/>
        </w:rPr>
        <w:t>m</w:t>
      </w:r>
      <w:r>
        <w:rPr>
          <w:rFonts w:cs="Calibri"/>
        </w:rPr>
        <w:t>ă</w:t>
      </w:r>
      <w:r>
        <w:rPr>
          <w:spacing w:val="-1"/>
        </w:rPr>
        <w:t>toarel</w:t>
      </w:r>
      <w:r>
        <w:t>e</w:t>
      </w:r>
      <w:proofErr w:type="spellEnd"/>
      <w:r>
        <w:rPr>
          <w:spacing w:val="19"/>
        </w:rPr>
        <w:t xml:space="preserve"> </w:t>
      </w:r>
      <w:proofErr w:type="spellStart"/>
      <w:r>
        <w:t>documente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în</w:t>
      </w:r>
      <w:proofErr w:type="spellEnd"/>
      <w:r>
        <w:rPr>
          <w:spacing w:val="17"/>
        </w:rPr>
        <w:t xml:space="preserve"> </w:t>
      </w:r>
      <w:proofErr w:type="spellStart"/>
      <w:r>
        <w:t>conformitate</w:t>
      </w:r>
      <w:proofErr w:type="spellEnd"/>
      <w:r>
        <w:rPr>
          <w:spacing w:val="20"/>
        </w:rPr>
        <w:t xml:space="preserve"> </w:t>
      </w:r>
      <w:r>
        <w:t>cu</w:t>
      </w:r>
      <w:r>
        <w:rPr>
          <w:spacing w:val="17"/>
        </w:rPr>
        <w:t xml:space="preserve"> </w:t>
      </w:r>
      <w:r>
        <w:t>art.</w:t>
      </w:r>
      <w:r>
        <w:rPr>
          <w:spacing w:val="20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Re</w:t>
      </w:r>
      <w:r>
        <w:rPr>
          <w:spacing w:val="1"/>
        </w:rPr>
        <w:t>g</w:t>
      </w:r>
      <w:r>
        <w:rPr>
          <w:spacing w:val="-1"/>
        </w:rPr>
        <w:t>ulam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ului</w:t>
      </w:r>
      <w:proofErr w:type="spellEnd"/>
      <w:r>
        <w:rPr>
          <w:spacing w:val="-1"/>
          <w:w w:val="99"/>
        </w:rPr>
        <w:t xml:space="preserve"> </w:t>
      </w:r>
      <w:proofErr w:type="spellStart"/>
      <w:r>
        <w:rPr>
          <w:spacing w:val="-1"/>
        </w:rPr>
        <w:t>in</w:t>
      </w:r>
      <w:r>
        <w:t>s</w:t>
      </w:r>
      <w:r>
        <w:rPr>
          <w:spacing w:val="-1"/>
        </w:rPr>
        <w:t>ti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rFonts w:cs="Calibri"/>
          <w:spacing w:val="1"/>
        </w:rPr>
        <w:t>ț</w:t>
      </w:r>
      <w:r>
        <w:t>ional</w:t>
      </w:r>
      <w:proofErr w:type="spellEnd"/>
      <w:r>
        <w:t xml:space="preserve"> </w:t>
      </w:r>
      <w:r>
        <w:rPr>
          <w:spacing w:val="-1"/>
        </w:rPr>
        <w:t>d</w:t>
      </w:r>
      <w:r>
        <w:t xml:space="preserve">e </w:t>
      </w:r>
      <w:proofErr w:type="spellStart"/>
      <w:r>
        <w:t>o</w:t>
      </w:r>
      <w:r>
        <w:rPr>
          <w:spacing w:val="-1"/>
        </w:rPr>
        <w:t>r</w:t>
      </w:r>
      <w:r>
        <w:t>ga</w:t>
      </w:r>
      <w:r>
        <w:rPr>
          <w:spacing w:val="-1"/>
        </w:rPr>
        <w:t>ni</w:t>
      </w:r>
      <w:r>
        <w:t>za</w:t>
      </w:r>
      <w:r>
        <w:rPr>
          <w:spacing w:val="-1"/>
        </w:rPr>
        <w:t>r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ş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des</w:t>
      </w:r>
      <w:r>
        <w:rPr>
          <w:spacing w:val="1"/>
        </w:rPr>
        <w:t>f</w:t>
      </w:r>
      <w:r>
        <w:rPr>
          <w:rFonts w:cs="Calibri"/>
        </w:rPr>
        <w:t>ă</w:t>
      </w:r>
      <w:r>
        <w:rPr>
          <w:rFonts w:cs="Calibri"/>
          <w:spacing w:val="-1"/>
        </w:rPr>
        <w:t>ş</w:t>
      </w:r>
      <w:r>
        <w:rPr>
          <w:spacing w:val="-1"/>
        </w:rPr>
        <w:t>urar</w:t>
      </w:r>
      <w:r>
        <w:t>e</w:t>
      </w:r>
      <w:proofErr w:type="spellEnd"/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alegerilor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pen</w:t>
      </w:r>
      <w:r>
        <w:rPr>
          <w:spacing w:val="1"/>
        </w:rPr>
        <w:t>tr</w:t>
      </w:r>
      <w:r>
        <w:t>u</w:t>
      </w:r>
      <w:proofErr w:type="spellEnd"/>
      <w:r>
        <w:rPr>
          <w:spacing w:val="1"/>
        </w:rPr>
        <w:t xml:space="preserve"> </w:t>
      </w:r>
      <w:proofErr w:type="spellStart"/>
      <w:r>
        <w:t>structuri</w:t>
      </w:r>
      <w:r>
        <w:rPr>
          <w:spacing w:val="1"/>
        </w:rPr>
        <w:t>l</w:t>
      </w:r>
      <w:r>
        <w:t>e</w:t>
      </w:r>
      <w:proofErr w:type="spellEnd"/>
      <w:r>
        <w:rPr>
          <w:w w:val="99"/>
        </w:rPr>
        <w:t xml:space="preserve"> </w:t>
      </w:r>
      <w:proofErr w:type="spellStart"/>
      <w:r>
        <w:t>organizatorice</w:t>
      </w:r>
      <w:proofErr w:type="spellEnd"/>
      <w:r>
        <w:rPr>
          <w:spacing w:val="60"/>
        </w:rPr>
        <w:t xml:space="preserve"> </w:t>
      </w:r>
      <w:proofErr w:type="spellStart"/>
      <w:r>
        <w:rPr>
          <w:rFonts w:cs="Calibri"/>
          <w:spacing w:val="1"/>
        </w:rPr>
        <w:t>ş</w:t>
      </w:r>
      <w:r>
        <w:t>i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fun</w:t>
      </w:r>
      <w:r>
        <w:t>c</w:t>
      </w:r>
      <w:r>
        <w:rPr>
          <w:rFonts w:cs="Calibri"/>
          <w:spacing w:val="-1"/>
        </w:rPr>
        <w:t>ț</w:t>
      </w:r>
      <w:r>
        <w:rPr>
          <w:spacing w:val="-1"/>
        </w:rPr>
        <w:t>iil</w:t>
      </w:r>
      <w:r>
        <w:t>e</w:t>
      </w:r>
      <w:proofErr w:type="spellEnd"/>
      <w:r>
        <w:rPr>
          <w:spacing w:val="6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1"/>
        </w:rPr>
        <w:t xml:space="preserve"> </w:t>
      </w:r>
      <w:proofErr w:type="spellStart"/>
      <w:r>
        <w:t>conducere</w:t>
      </w:r>
      <w:proofErr w:type="spellEnd"/>
      <w:r>
        <w:rPr>
          <w:spacing w:val="61"/>
        </w:rPr>
        <w:t xml:space="preserve"> </w:t>
      </w:r>
      <w:r>
        <w:rPr>
          <w:spacing w:val="-1"/>
        </w:rPr>
        <w:t>al</w:t>
      </w:r>
      <w:r>
        <w:t>e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studiil</w:t>
      </w:r>
      <w:r>
        <w:t>or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uni</w:t>
      </w:r>
      <w:r>
        <w:t>v</w:t>
      </w:r>
      <w:r>
        <w:rPr>
          <w:spacing w:val="-1"/>
        </w:rPr>
        <w:t>ersit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63"/>
        </w:rPr>
        <w:t xml:space="preserve"> </w:t>
      </w:r>
      <w:r>
        <w:t>de</w:t>
      </w:r>
      <w:r>
        <w:rPr>
          <w:spacing w:val="60"/>
        </w:rPr>
        <w:t xml:space="preserve"> </w:t>
      </w:r>
      <w:proofErr w:type="spellStart"/>
      <w:r>
        <w:t>doctor</w:t>
      </w:r>
      <w:r>
        <w:rPr>
          <w:spacing w:val="1"/>
        </w:rPr>
        <w:t>a</w:t>
      </w:r>
      <w:r>
        <w:t>t</w:t>
      </w:r>
      <w:proofErr w:type="spellEnd"/>
      <w:r>
        <w:rPr>
          <w:spacing w:val="61"/>
        </w:rPr>
        <w:t xml:space="preserve"> </w:t>
      </w:r>
      <w:r>
        <w:t>la</w:t>
      </w:r>
      <w:r>
        <w:rPr>
          <w:w w:val="99"/>
        </w:rPr>
        <w:t xml:space="preserve"> </w:t>
      </w:r>
      <w:proofErr w:type="spellStart"/>
      <w:r>
        <w:t>nivelul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in</w:t>
      </w:r>
      <w:r>
        <w:t>s</w:t>
      </w:r>
      <w:r>
        <w:rPr>
          <w:spacing w:val="-1"/>
        </w:rPr>
        <w:t>tit</w:t>
      </w:r>
      <w:r>
        <w:t>u</w:t>
      </w:r>
      <w:r>
        <w:rPr>
          <w:rFonts w:cs="Calibri"/>
          <w:spacing w:val="-1"/>
        </w:rPr>
        <w:t>ț</w:t>
      </w:r>
      <w:r>
        <w:rPr>
          <w:spacing w:val="-1"/>
        </w:rPr>
        <w:t>i</w:t>
      </w:r>
      <w:r>
        <w:rPr>
          <w:spacing w:val="1"/>
        </w:rPr>
        <w:t>e</w:t>
      </w:r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t>organizatoare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proofErr w:type="spellStart"/>
      <w:r>
        <w:t>studii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univ</w:t>
      </w:r>
      <w:r>
        <w:rPr>
          <w:spacing w:val="1"/>
        </w:rPr>
        <w:t>e</w:t>
      </w:r>
      <w:r>
        <w:rPr>
          <w:spacing w:val="-1"/>
        </w:rPr>
        <w:t>rsitar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proofErr w:type="spellStart"/>
      <w:r>
        <w:t>doctorat</w:t>
      </w:r>
      <w:proofErr w:type="spellEnd"/>
      <w:r>
        <w:rPr>
          <w:spacing w:val="8"/>
        </w:rPr>
        <w:t xml:space="preserve"> </w:t>
      </w:r>
      <w:proofErr w:type="spellStart"/>
      <w:r>
        <w:t>Universitatea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lit</w:t>
      </w:r>
      <w:r>
        <w:rPr>
          <w:spacing w:val="1"/>
        </w:rPr>
        <w:t>e</w:t>
      </w:r>
      <w:r>
        <w:t>h</w:t>
      </w:r>
      <w:r>
        <w:rPr>
          <w:spacing w:val="-1"/>
        </w:rPr>
        <w:t>nica</w:t>
      </w:r>
      <w:proofErr w:type="spellEnd"/>
      <w:r>
        <w:rPr>
          <w:spacing w:val="-16"/>
        </w:rPr>
        <w:t xml:space="preserve"> </w:t>
      </w:r>
      <w:proofErr w:type="spellStart"/>
      <w:r>
        <w:t>Tim</w:t>
      </w:r>
      <w:r>
        <w:rPr>
          <w:spacing w:val="-1"/>
        </w:rPr>
        <w:t>i</w:t>
      </w:r>
      <w:r>
        <w:rPr>
          <w:rFonts w:cs="Calibri"/>
          <w:spacing w:val="-1"/>
        </w:rPr>
        <w:t>ş</w:t>
      </w:r>
      <w:r>
        <w:t>oar</w:t>
      </w:r>
      <w:r>
        <w:rPr>
          <w:spacing w:val="1"/>
        </w:rPr>
        <w:t>a</w:t>
      </w:r>
      <w:proofErr w:type="spellEnd"/>
      <w:r>
        <w:t>:</w:t>
      </w:r>
    </w:p>
    <w:p w:rsidR="00561D01" w:rsidRDefault="00561D01">
      <w:pPr>
        <w:spacing w:before="6" w:line="280" w:lineRule="exact"/>
        <w:rPr>
          <w:sz w:val="28"/>
          <w:szCs w:val="28"/>
        </w:rPr>
      </w:pPr>
    </w:p>
    <w:p w:rsidR="00561D01" w:rsidRDefault="00F0478F">
      <w:pPr>
        <w:pStyle w:val="BodyText"/>
        <w:numPr>
          <w:ilvl w:val="0"/>
          <w:numId w:val="1"/>
        </w:numPr>
        <w:tabs>
          <w:tab w:val="left" w:pos="838"/>
        </w:tabs>
        <w:ind w:left="838"/>
      </w:pPr>
      <w:r>
        <w:t>Curriculum</w:t>
      </w:r>
      <w:r>
        <w:rPr>
          <w:spacing w:val="-20"/>
        </w:rPr>
        <w:t xml:space="preserve"> </w:t>
      </w:r>
      <w:r>
        <w:rPr>
          <w:spacing w:val="-1"/>
        </w:rPr>
        <w:t>vitae.</w:t>
      </w:r>
    </w:p>
    <w:p w:rsidR="00561D01" w:rsidRDefault="00561D01">
      <w:pPr>
        <w:spacing w:before="6" w:line="140" w:lineRule="exact"/>
        <w:rPr>
          <w:sz w:val="14"/>
          <w:szCs w:val="14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  <w:sectPr w:rsidR="00561D01">
          <w:type w:val="continuous"/>
          <w:pgSz w:w="11905" w:h="16840"/>
          <w:pgMar w:top="1580" w:right="740" w:bottom="280" w:left="1300" w:header="720" w:footer="720" w:gutter="0"/>
          <w:cols w:space="720"/>
        </w:sectPr>
      </w:pPr>
    </w:p>
    <w:p w:rsidR="00561D01" w:rsidRDefault="00F0478F">
      <w:pPr>
        <w:pStyle w:val="BodyText"/>
        <w:spacing w:before="43"/>
      </w:pPr>
      <w:r>
        <w:rPr>
          <w:spacing w:val="-1"/>
        </w:rPr>
        <w:lastRenderedPageBreak/>
        <w:t>Data</w:t>
      </w:r>
    </w:p>
    <w:p w:rsidR="00561D01" w:rsidRDefault="00F0478F">
      <w:pPr>
        <w:spacing w:before="4" w:line="150" w:lineRule="exact"/>
        <w:rPr>
          <w:sz w:val="15"/>
          <w:szCs w:val="15"/>
        </w:rPr>
      </w:pPr>
      <w:r>
        <w:br w:type="column"/>
      </w: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F0478F">
      <w:pPr>
        <w:pStyle w:val="BodyText"/>
      </w:pPr>
      <w:proofErr w:type="spellStart"/>
      <w:r>
        <w:rPr>
          <w:spacing w:val="-1"/>
        </w:rPr>
        <w:t>Semn</w:t>
      </w:r>
      <w:r>
        <w:rPr>
          <w:rFonts w:cs="Calibri"/>
        </w:rPr>
        <w:t>ă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1"/>
        </w:rPr>
        <w:t>ra</w:t>
      </w:r>
      <w:proofErr w:type="spellEnd"/>
    </w:p>
    <w:p w:rsidR="00561D01" w:rsidRDefault="00561D01">
      <w:pPr>
        <w:sectPr w:rsidR="00561D01">
          <w:type w:val="continuous"/>
          <w:pgSz w:w="11905" w:h="16840"/>
          <w:pgMar w:top="1580" w:right="740" w:bottom="280" w:left="1300" w:header="720" w:footer="720" w:gutter="0"/>
          <w:cols w:num="2" w:space="720" w:equalWidth="0">
            <w:col w:w="652" w:space="7740"/>
            <w:col w:w="1473"/>
          </w:cols>
        </w:sect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line="200" w:lineRule="exact"/>
        <w:rPr>
          <w:sz w:val="20"/>
          <w:szCs w:val="20"/>
        </w:rPr>
      </w:pPr>
    </w:p>
    <w:p w:rsidR="00561D01" w:rsidRDefault="00561D01">
      <w:pPr>
        <w:spacing w:before="10" w:line="220" w:lineRule="exact"/>
      </w:pPr>
    </w:p>
    <w:p w:rsidR="00561D01" w:rsidRDefault="00561D01" w:rsidP="00CC408E">
      <w:pPr>
        <w:spacing w:before="74"/>
        <w:ind w:left="97"/>
        <w:rPr>
          <w:rFonts w:ascii="Times New Roman" w:eastAsia="Times New Roman" w:hAnsi="Times New Roman" w:cs="Times New Roman"/>
          <w:sz w:val="20"/>
          <w:szCs w:val="20"/>
        </w:rPr>
      </w:pPr>
    </w:p>
    <w:sectPr w:rsidR="00561D01">
      <w:type w:val="continuous"/>
      <w:pgSz w:w="11905" w:h="16840"/>
      <w:pgMar w:top="15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505E0"/>
    <w:multiLevelType w:val="hybridMultilevel"/>
    <w:tmpl w:val="175A57DE"/>
    <w:lvl w:ilvl="0" w:tplc="507C283E">
      <w:start w:val="1"/>
      <w:numFmt w:val="bullet"/>
      <w:lvlText w:val="□"/>
      <w:lvlJc w:val="left"/>
      <w:pPr>
        <w:ind w:hanging="360"/>
      </w:pPr>
      <w:rPr>
        <w:rFonts w:ascii="Wingdings 2" w:eastAsia="Wingdings 2" w:hAnsi="Wingdings 2" w:hint="default"/>
        <w:w w:val="99"/>
        <w:sz w:val="28"/>
        <w:szCs w:val="28"/>
      </w:rPr>
    </w:lvl>
    <w:lvl w:ilvl="1" w:tplc="498268B0">
      <w:start w:val="1"/>
      <w:numFmt w:val="bullet"/>
      <w:lvlText w:val="•"/>
      <w:lvlJc w:val="left"/>
      <w:rPr>
        <w:rFonts w:hint="default"/>
      </w:rPr>
    </w:lvl>
    <w:lvl w:ilvl="2" w:tplc="9E64D3D4">
      <w:start w:val="1"/>
      <w:numFmt w:val="bullet"/>
      <w:lvlText w:val="•"/>
      <w:lvlJc w:val="left"/>
      <w:rPr>
        <w:rFonts w:hint="default"/>
      </w:rPr>
    </w:lvl>
    <w:lvl w:ilvl="3" w:tplc="289C692E">
      <w:start w:val="1"/>
      <w:numFmt w:val="bullet"/>
      <w:lvlText w:val="•"/>
      <w:lvlJc w:val="left"/>
      <w:rPr>
        <w:rFonts w:hint="default"/>
      </w:rPr>
    </w:lvl>
    <w:lvl w:ilvl="4" w:tplc="9A4E2ABC">
      <w:start w:val="1"/>
      <w:numFmt w:val="bullet"/>
      <w:lvlText w:val="•"/>
      <w:lvlJc w:val="left"/>
      <w:rPr>
        <w:rFonts w:hint="default"/>
      </w:rPr>
    </w:lvl>
    <w:lvl w:ilvl="5" w:tplc="CF2ECBAE">
      <w:start w:val="1"/>
      <w:numFmt w:val="bullet"/>
      <w:lvlText w:val="•"/>
      <w:lvlJc w:val="left"/>
      <w:rPr>
        <w:rFonts w:hint="default"/>
      </w:rPr>
    </w:lvl>
    <w:lvl w:ilvl="6" w:tplc="53927A4E">
      <w:start w:val="1"/>
      <w:numFmt w:val="bullet"/>
      <w:lvlText w:val="•"/>
      <w:lvlJc w:val="left"/>
      <w:rPr>
        <w:rFonts w:hint="default"/>
      </w:rPr>
    </w:lvl>
    <w:lvl w:ilvl="7" w:tplc="9810095E">
      <w:start w:val="1"/>
      <w:numFmt w:val="bullet"/>
      <w:lvlText w:val="•"/>
      <w:lvlJc w:val="left"/>
      <w:rPr>
        <w:rFonts w:hint="default"/>
      </w:rPr>
    </w:lvl>
    <w:lvl w:ilvl="8" w:tplc="B5E48D9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01"/>
    <w:rsid w:val="003A4726"/>
    <w:rsid w:val="00561D01"/>
    <w:rsid w:val="00C5272D"/>
    <w:rsid w:val="00CC408E"/>
    <w:rsid w:val="00F0478F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8AB0A-8636-4A9A-AA10-ABF24F32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47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IOSUD-UPT_CSUD2012.doc</vt:lpstr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IOSUD-UPT_CSUD2012.doc</dc:title>
  <dc:creator>user</dc:creator>
  <cp:lastModifiedBy>Nicoleta Nemes</cp:lastModifiedBy>
  <cp:revision>2</cp:revision>
  <cp:lastPrinted>2016-12-13T13:03:00Z</cp:lastPrinted>
  <dcterms:created xsi:type="dcterms:W3CDTF">2021-06-22T09:14:00Z</dcterms:created>
  <dcterms:modified xsi:type="dcterms:W3CDTF">2021-06-22T09:14:00Z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LastSaved">
    <vt:filetime>2016-12-13T00:00:00Z</vt:filetime>
  </property>
</Properties>
</file>