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6993E" w14:textId="698EFB3D" w:rsidR="00B7610F" w:rsidRDefault="00B7610F" w:rsidP="00B7610F">
      <w:pPr>
        <w:jc w:val="center"/>
        <w:rPr>
          <w:rFonts w:ascii="Times New Roman" w:hAnsi="Times New Roman" w:cs="Times New Roman"/>
          <w:b/>
          <w:sz w:val="24"/>
          <w:szCs w:val="24"/>
          <w:lang w:val="ro-RO"/>
        </w:rPr>
      </w:pPr>
      <w:r w:rsidRPr="00EF377F">
        <w:rPr>
          <w:rFonts w:ascii="Times New Roman" w:hAnsi="Times New Roman" w:cs="Times New Roman"/>
          <w:b/>
          <w:sz w:val="24"/>
          <w:szCs w:val="24"/>
          <w:lang w:val="ro-RO"/>
        </w:rPr>
        <w:t xml:space="preserve">CRITERII DE </w:t>
      </w:r>
      <w:r>
        <w:rPr>
          <w:rFonts w:ascii="Times New Roman" w:hAnsi="Times New Roman" w:cs="Times New Roman"/>
          <w:b/>
          <w:sz w:val="24"/>
          <w:szCs w:val="24"/>
          <w:lang w:val="ro-RO"/>
        </w:rPr>
        <w:t>S</w:t>
      </w:r>
      <w:r w:rsidRPr="00EF377F">
        <w:rPr>
          <w:rFonts w:ascii="Times New Roman" w:hAnsi="Times New Roman" w:cs="Times New Roman"/>
          <w:b/>
          <w:sz w:val="24"/>
          <w:szCs w:val="24"/>
          <w:lang w:val="ro-RO"/>
        </w:rPr>
        <w:t>EL</w:t>
      </w:r>
      <w:r>
        <w:rPr>
          <w:rFonts w:ascii="Times New Roman" w:hAnsi="Times New Roman" w:cs="Times New Roman"/>
          <w:b/>
          <w:sz w:val="24"/>
          <w:szCs w:val="24"/>
          <w:lang w:val="ro-RO"/>
        </w:rPr>
        <w:t xml:space="preserve">ECȚIE A </w:t>
      </w:r>
      <w:r w:rsidRPr="00EF377F">
        <w:rPr>
          <w:rFonts w:ascii="Times New Roman" w:hAnsi="Times New Roman" w:cs="Times New Roman"/>
          <w:b/>
          <w:sz w:val="24"/>
          <w:szCs w:val="24"/>
          <w:lang w:val="ro-RO"/>
        </w:rPr>
        <w:t>PARTENERI</w:t>
      </w:r>
      <w:r>
        <w:rPr>
          <w:rFonts w:ascii="Times New Roman" w:hAnsi="Times New Roman" w:cs="Times New Roman"/>
          <w:b/>
          <w:sz w:val="24"/>
          <w:szCs w:val="24"/>
          <w:lang w:val="ro-RO"/>
        </w:rPr>
        <w:t>LOR</w:t>
      </w:r>
    </w:p>
    <w:p w14:paraId="4B785F67" w14:textId="77777777" w:rsidR="00AC3461" w:rsidRPr="00EF377F" w:rsidRDefault="00AC3461" w:rsidP="00AC3461">
      <w:pPr>
        <w:jc w:val="both"/>
        <w:rPr>
          <w:rFonts w:ascii="Times New Roman" w:hAnsi="Times New Roman" w:cs="Times New Roman"/>
          <w:b/>
          <w:sz w:val="24"/>
          <w:szCs w:val="24"/>
          <w:lang w:val="ro-RO"/>
        </w:rPr>
      </w:pPr>
      <w:r w:rsidRPr="00EF377F">
        <w:rPr>
          <w:rFonts w:ascii="Times New Roman" w:hAnsi="Times New Roman" w:cs="Times New Roman"/>
          <w:b/>
          <w:sz w:val="24"/>
          <w:szCs w:val="24"/>
          <w:lang w:val="ro-RO"/>
        </w:rPr>
        <w:t xml:space="preserve">CRITERII DE ELIGIBILITATE PRIVIND PARTENERII (Conform </w:t>
      </w:r>
      <w:r w:rsidRPr="00EF377F">
        <w:rPr>
          <w:rFonts w:ascii="Times New Roman" w:hAnsi="Times New Roman" w:cs="Times New Roman"/>
          <w:b/>
          <w:i/>
          <w:sz w:val="24"/>
          <w:szCs w:val="24"/>
          <w:lang w:val="ro-RO"/>
        </w:rPr>
        <w:t>Orientări privind accesarea finanțărilor în cadrul Programului Operațional Capital Uman 2014-2020)</w:t>
      </w:r>
    </w:p>
    <w:p w14:paraId="63F0C390" w14:textId="77777777" w:rsidR="00AC3461" w:rsidRPr="00EF377F" w:rsidRDefault="00AC3461" w:rsidP="00AC3461">
      <w:pPr>
        <w:pStyle w:val="ListParagraph"/>
        <w:numPr>
          <w:ilvl w:val="0"/>
          <w:numId w:val="1"/>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Partenerii naționali sunt entități legal constituite în România, cu personalitate juridică (cu excepția Persoanelor Fizice Autorizate, întreprinderi individuale sau echivalent, care nu sunt eligibile) ce </w:t>
      </w:r>
      <w:proofErr w:type="spellStart"/>
      <w:r w:rsidRPr="00EF377F">
        <w:rPr>
          <w:rFonts w:ascii="Times New Roman" w:hAnsi="Times New Roman" w:cs="Times New Roman"/>
          <w:sz w:val="24"/>
          <w:szCs w:val="24"/>
          <w:lang w:val="ro-RO"/>
        </w:rPr>
        <w:t>desfăşoară</w:t>
      </w:r>
      <w:proofErr w:type="spellEnd"/>
      <w:r w:rsidRPr="00EF377F">
        <w:rPr>
          <w:rFonts w:ascii="Times New Roman" w:hAnsi="Times New Roman" w:cs="Times New Roman"/>
          <w:sz w:val="24"/>
          <w:szCs w:val="24"/>
          <w:lang w:val="ro-RO"/>
        </w:rPr>
        <w:t xml:space="preserve"> </w:t>
      </w:r>
      <w:proofErr w:type="spellStart"/>
      <w:r w:rsidRPr="00EF377F">
        <w:rPr>
          <w:rFonts w:ascii="Times New Roman" w:hAnsi="Times New Roman" w:cs="Times New Roman"/>
          <w:sz w:val="24"/>
          <w:szCs w:val="24"/>
          <w:lang w:val="ro-RO"/>
        </w:rPr>
        <w:t>activităţi</w:t>
      </w:r>
      <w:proofErr w:type="spellEnd"/>
      <w:r w:rsidRPr="00EF377F">
        <w:rPr>
          <w:rFonts w:ascii="Times New Roman" w:hAnsi="Times New Roman" w:cs="Times New Roman"/>
          <w:sz w:val="24"/>
          <w:szCs w:val="24"/>
          <w:lang w:val="ro-RO"/>
        </w:rPr>
        <w:t xml:space="preserve"> relevante în cadrul proiectului </w:t>
      </w:r>
      <w:proofErr w:type="spellStart"/>
      <w:r w:rsidRPr="00EF377F">
        <w:rPr>
          <w:rFonts w:ascii="Times New Roman" w:hAnsi="Times New Roman" w:cs="Times New Roman"/>
          <w:sz w:val="24"/>
          <w:szCs w:val="24"/>
          <w:lang w:val="ro-RO"/>
        </w:rPr>
        <w:t>şi</w:t>
      </w:r>
      <w:proofErr w:type="spellEnd"/>
      <w:r w:rsidRPr="00EF377F">
        <w:rPr>
          <w:rFonts w:ascii="Times New Roman" w:hAnsi="Times New Roman" w:cs="Times New Roman"/>
          <w:sz w:val="24"/>
          <w:szCs w:val="24"/>
          <w:lang w:val="ro-RO"/>
        </w:rPr>
        <w:t xml:space="preserve"> au în obiectul de activitate/statut </w:t>
      </w:r>
      <w:proofErr w:type="spellStart"/>
      <w:r w:rsidRPr="00EF377F">
        <w:rPr>
          <w:rFonts w:ascii="Times New Roman" w:hAnsi="Times New Roman" w:cs="Times New Roman"/>
          <w:sz w:val="24"/>
          <w:szCs w:val="24"/>
          <w:lang w:val="ro-RO"/>
        </w:rPr>
        <w:t>şi</w:t>
      </w:r>
      <w:proofErr w:type="spellEnd"/>
      <w:r w:rsidRPr="00EF377F">
        <w:rPr>
          <w:rFonts w:ascii="Times New Roman" w:hAnsi="Times New Roman" w:cs="Times New Roman"/>
          <w:sz w:val="24"/>
          <w:szCs w:val="24"/>
          <w:lang w:val="ro-RO"/>
        </w:rPr>
        <w:t xml:space="preserve"> activitatea/</w:t>
      </w:r>
      <w:proofErr w:type="spellStart"/>
      <w:r w:rsidRPr="00EF377F">
        <w:rPr>
          <w:rFonts w:ascii="Times New Roman" w:hAnsi="Times New Roman" w:cs="Times New Roman"/>
          <w:sz w:val="24"/>
          <w:szCs w:val="24"/>
          <w:lang w:val="ro-RO"/>
        </w:rPr>
        <w:t>activităţile</w:t>
      </w:r>
      <w:proofErr w:type="spellEnd"/>
      <w:r w:rsidRPr="00EF377F">
        <w:rPr>
          <w:rFonts w:ascii="Times New Roman" w:hAnsi="Times New Roman" w:cs="Times New Roman"/>
          <w:sz w:val="24"/>
          <w:szCs w:val="24"/>
          <w:lang w:val="ro-RO"/>
        </w:rPr>
        <w:t xml:space="preserve"> din cadrul proiectului pentru care au rol de parteneri;</w:t>
      </w:r>
    </w:p>
    <w:p w14:paraId="268B60A7" w14:textId="77777777" w:rsidR="00AC3461" w:rsidRPr="00EF377F" w:rsidRDefault="00AC3461" w:rsidP="00AC3461">
      <w:pPr>
        <w:pStyle w:val="ListParagraph"/>
        <w:numPr>
          <w:ilvl w:val="0"/>
          <w:numId w:val="1"/>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Partenerii nu trebuie să se afle în situațiile de excludere prevăzute în cadrul Regulilor generale privind eligibilitatea solicitanților menționate la punctul 4.1.1 din Orientări privind accesarea finanțărilor în cadrul Programului Operațional Capital Uman 2014-2020 și anume:</w:t>
      </w:r>
    </w:p>
    <w:p w14:paraId="4C07AB60" w14:textId="77777777"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este în incapacitate de plată/ în stare de </w:t>
      </w:r>
      <w:proofErr w:type="spellStart"/>
      <w:r w:rsidRPr="00EF377F">
        <w:rPr>
          <w:rFonts w:ascii="Times New Roman" w:hAnsi="Times New Roman" w:cs="Times New Roman"/>
          <w:sz w:val="24"/>
          <w:szCs w:val="24"/>
          <w:lang w:val="ro-RO"/>
        </w:rPr>
        <w:t>insolvenţă</w:t>
      </w:r>
      <w:proofErr w:type="spellEnd"/>
      <w:r w:rsidRPr="00EF377F">
        <w:rPr>
          <w:rFonts w:ascii="Times New Roman" w:hAnsi="Times New Roman" w:cs="Times New Roman"/>
          <w:sz w:val="24"/>
          <w:szCs w:val="24"/>
          <w:lang w:val="ro-RO"/>
        </w:rPr>
        <w:t>, conform Ordonanței de Urgență a Guvernului nr. 46/2013 privind criza financiară și insolvența unităților administrative teritoriale, respective conform Legii nr.85/2014 privind procedura insolvenței, cu modificările și completările ulterioare, după caz;</w:t>
      </w:r>
    </w:p>
    <w:p w14:paraId="5D46715E" w14:textId="77777777"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a suferit condamnări definitive datorate unei conduite profesionale îndreptată împotriva legii, decizie formulată de o autoritate de judecată ce are </w:t>
      </w:r>
      <w:proofErr w:type="spellStart"/>
      <w:r w:rsidRPr="00EF377F">
        <w:rPr>
          <w:rFonts w:ascii="Times New Roman" w:hAnsi="Times New Roman" w:cs="Times New Roman"/>
          <w:sz w:val="24"/>
          <w:szCs w:val="24"/>
          <w:lang w:val="ro-RO"/>
        </w:rPr>
        <w:t>forţă</w:t>
      </w:r>
      <w:proofErr w:type="spellEnd"/>
      <w:r w:rsidRPr="00EF377F">
        <w:rPr>
          <w:rFonts w:ascii="Times New Roman" w:hAnsi="Times New Roman" w:cs="Times New Roman"/>
          <w:sz w:val="24"/>
          <w:szCs w:val="24"/>
          <w:lang w:val="ro-RO"/>
        </w:rPr>
        <w:t xml:space="preserve"> de judecată;</w:t>
      </w:r>
    </w:p>
    <w:p w14:paraId="727807C6" w14:textId="77777777"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se află în stare de faliment sau face obiectul unei proceduri de lichidare sau de administrare judiciară, are încheiate concordate, </w:t>
      </w:r>
      <w:proofErr w:type="spellStart"/>
      <w:r w:rsidRPr="00EF377F">
        <w:rPr>
          <w:rFonts w:ascii="Times New Roman" w:hAnsi="Times New Roman" w:cs="Times New Roman"/>
          <w:sz w:val="24"/>
          <w:szCs w:val="24"/>
          <w:lang w:val="ro-RO"/>
        </w:rPr>
        <w:t>şi</w:t>
      </w:r>
      <w:proofErr w:type="spellEnd"/>
      <w:r w:rsidRPr="00EF377F">
        <w:rPr>
          <w:rFonts w:ascii="Times New Roman" w:hAnsi="Times New Roman" w:cs="Times New Roman"/>
          <w:sz w:val="24"/>
          <w:szCs w:val="24"/>
          <w:lang w:val="ro-RO"/>
        </w:rPr>
        <w:t xml:space="preserve">-a suspendat activitatea în ultimii 2 ani dinaintea depunerii cererii de </w:t>
      </w:r>
      <w:proofErr w:type="spellStart"/>
      <w:r w:rsidRPr="00EF377F">
        <w:rPr>
          <w:rFonts w:ascii="Times New Roman" w:hAnsi="Times New Roman" w:cs="Times New Roman"/>
          <w:sz w:val="24"/>
          <w:szCs w:val="24"/>
          <w:lang w:val="ro-RO"/>
        </w:rPr>
        <w:t>finanţare</w:t>
      </w:r>
      <w:proofErr w:type="spellEnd"/>
      <w:r w:rsidRPr="00EF377F">
        <w:rPr>
          <w:rFonts w:ascii="Times New Roman" w:hAnsi="Times New Roman" w:cs="Times New Roman"/>
          <w:sz w:val="24"/>
          <w:szCs w:val="24"/>
          <w:lang w:val="ro-RO"/>
        </w:rPr>
        <w:t xml:space="preserve"> sau face obiectul unei proceduri în urma acestor </w:t>
      </w:r>
      <w:proofErr w:type="spellStart"/>
      <w:r w:rsidRPr="00EF377F">
        <w:rPr>
          <w:rFonts w:ascii="Times New Roman" w:hAnsi="Times New Roman" w:cs="Times New Roman"/>
          <w:sz w:val="24"/>
          <w:szCs w:val="24"/>
          <w:lang w:val="ro-RO"/>
        </w:rPr>
        <w:t>situaţii</w:t>
      </w:r>
      <w:proofErr w:type="spellEnd"/>
      <w:r w:rsidRPr="00EF377F">
        <w:rPr>
          <w:rFonts w:ascii="Times New Roman" w:hAnsi="Times New Roman" w:cs="Times New Roman"/>
          <w:sz w:val="24"/>
          <w:szCs w:val="24"/>
          <w:lang w:val="ro-RO"/>
        </w:rPr>
        <w:t xml:space="preserve"> sau se află în </w:t>
      </w:r>
      <w:proofErr w:type="spellStart"/>
      <w:r w:rsidRPr="00EF377F">
        <w:rPr>
          <w:rFonts w:ascii="Times New Roman" w:hAnsi="Times New Roman" w:cs="Times New Roman"/>
          <w:sz w:val="24"/>
          <w:szCs w:val="24"/>
          <w:lang w:val="ro-RO"/>
        </w:rPr>
        <w:t>situaţii</w:t>
      </w:r>
      <w:proofErr w:type="spellEnd"/>
      <w:r w:rsidRPr="00EF377F">
        <w:rPr>
          <w:rFonts w:ascii="Times New Roman" w:hAnsi="Times New Roman" w:cs="Times New Roman"/>
          <w:sz w:val="24"/>
          <w:szCs w:val="24"/>
          <w:lang w:val="ro-RO"/>
        </w:rPr>
        <w:t xml:space="preserve"> similare în urma unei proceduri de </w:t>
      </w:r>
      <w:proofErr w:type="spellStart"/>
      <w:r w:rsidRPr="00EF377F">
        <w:rPr>
          <w:rFonts w:ascii="Times New Roman" w:hAnsi="Times New Roman" w:cs="Times New Roman"/>
          <w:sz w:val="24"/>
          <w:szCs w:val="24"/>
          <w:lang w:val="ro-RO"/>
        </w:rPr>
        <w:t>aceeaşi</w:t>
      </w:r>
      <w:proofErr w:type="spellEnd"/>
      <w:r w:rsidRPr="00EF377F">
        <w:rPr>
          <w:rFonts w:ascii="Times New Roman" w:hAnsi="Times New Roman" w:cs="Times New Roman"/>
          <w:sz w:val="24"/>
          <w:szCs w:val="24"/>
          <w:lang w:val="ro-RO"/>
        </w:rPr>
        <w:t xml:space="preserve"> natură prevăzute de </w:t>
      </w:r>
      <w:proofErr w:type="spellStart"/>
      <w:r w:rsidRPr="00EF377F">
        <w:rPr>
          <w:rFonts w:ascii="Times New Roman" w:hAnsi="Times New Roman" w:cs="Times New Roman"/>
          <w:sz w:val="24"/>
          <w:szCs w:val="24"/>
          <w:lang w:val="ro-RO"/>
        </w:rPr>
        <w:t>legislaţia</w:t>
      </w:r>
      <w:proofErr w:type="spellEnd"/>
      <w:r w:rsidRPr="00EF377F">
        <w:rPr>
          <w:rFonts w:ascii="Times New Roman" w:hAnsi="Times New Roman" w:cs="Times New Roman"/>
          <w:sz w:val="24"/>
          <w:szCs w:val="24"/>
          <w:lang w:val="ro-RO"/>
        </w:rPr>
        <w:t xml:space="preserve"> sau de reglementările </w:t>
      </w:r>
      <w:proofErr w:type="spellStart"/>
      <w:r w:rsidRPr="00EF377F">
        <w:rPr>
          <w:rFonts w:ascii="Times New Roman" w:hAnsi="Times New Roman" w:cs="Times New Roman"/>
          <w:sz w:val="24"/>
          <w:szCs w:val="24"/>
          <w:lang w:val="ro-RO"/>
        </w:rPr>
        <w:t>naţionale</w:t>
      </w:r>
      <w:proofErr w:type="spellEnd"/>
      <w:r w:rsidRPr="00EF377F">
        <w:rPr>
          <w:rFonts w:ascii="Times New Roman" w:hAnsi="Times New Roman" w:cs="Times New Roman"/>
          <w:sz w:val="24"/>
          <w:szCs w:val="24"/>
          <w:lang w:val="ro-RO"/>
        </w:rPr>
        <w:t>;</w:t>
      </w:r>
    </w:p>
    <w:p w14:paraId="01CF34F7" w14:textId="77777777" w:rsidR="00AC3461" w:rsidRPr="00EF377F" w:rsidRDefault="00AC3461" w:rsidP="00AC3461">
      <w:pPr>
        <w:pStyle w:val="ListParagraph"/>
        <w:numPr>
          <w:ilvl w:val="0"/>
          <w:numId w:val="2"/>
        </w:numPr>
        <w:jc w:val="both"/>
        <w:rPr>
          <w:rFonts w:ascii="Times New Roman" w:hAnsi="Times New Roman" w:cs="Times New Roman"/>
          <w:sz w:val="24"/>
          <w:szCs w:val="24"/>
          <w:lang w:val="ro-RO"/>
        </w:rPr>
      </w:pPr>
      <w:proofErr w:type="spellStart"/>
      <w:r w:rsidRPr="00EF377F">
        <w:rPr>
          <w:rFonts w:ascii="Times New Roman" w:hAnsi="Times New Roman" w:cs="Times New Roman"/>
          <w:sz w:val="24"/>
          <w:szCs w:val="24"/>
          <w:lang w:val="ro-RO"/>
        </w:rPr>
        <w:t>reprezentanţii</w:t>
      </w:r>
      <w:proofErr w:type="spellEnd"/>
      <w:r w:rsidRPr="00EF377F">
        <w:rPr>
          <w:rFonts w:ascii="Times New Roman" w:hAnsi="Times New Roman" w:cs="Times New Roman"/>
          <w:sz w:val="24"/>
          <w:szCs w:val="24"/>
          <w:lang w:val="ro-RO"/>
        </w:rPr>
        <w:t xml:space="preserve"> săi legali/structurile de conducere </w:t>
      </w:r>
      <w:proofErr w:type="spellStart"/>
      <w:r w:rsidRPr="00EF377F">
        <w:rPr>
          <w:rFonts w:ascii="Times New Roman" w:hAnsi="Times New Roman" w:cs="Times New Roman"/>
          <w:sz w:val="24"/>
          <w:szCs w:val="24"/>
          <w:lang w:val="ro-RO"/>
        </w:rPr>
        <w:t>şi</w:t>
      </w:r>
      <w:proofErr w:type="spellEnd"/>
      <w:r w:rsidRPr="00EF377F">
        <w:rPr>
          <w:rFonts w:ascii="Times New Roman" w:hAnsi="Times New Roman" w:cs="Times New Roman"/>
          <w:sz w:val="24"/>
          <w:szCs w:val="24"/>
          <w:lang w:val="ro-RO"/>
        </w:rPr>
        <w:t xml:space="preserve"> persoanele care asigură conducerea solicitantului au comis în conduita profesională </w:t>
      </w:r>
      <w:proofErr w:type="spellStart"/>
      <w:r w:rsidRPr="00EF377F">
        <w:rPr>
          <w:rFonts w:ascii="Times New Roman" w:hAnsi="Times New Roman" w:cs="Times New Roman"/>
          <w:sz w:val="24"/>
          <w:szCs w:val="24"/>
          <w:lang w:val="ro-RO"/>
        </w:rPr>
        <w:t>greşeli</w:t>
      </w:r>
      <w:proofErr w:type="spellEnd"/>
      <w:r w:rsidRPr="00EF377F">
        <w:rPr>
          <w:rFonts w:ascii="Times New Roman" w:hAnsi="Times New Roman" w:cs="Times New Roman"/>
          <w:sz w:val="24"/>
          <w:szCs w:val="24"/>
          <w:lang w:val="ro-RO"/>
        </w:rPr>
        <w:t xml:space="preserve"> grave, demonstrate in instanța, pe care autoritatea contractantă le poate justifica;</w:t>
      </w:r>
    </w:p>
    <w:p w14:paraId="052F88ED" w14:textId="77777777"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se încadrează, din punct de vedere al obligațiilor de plată restante la bugetele publice, întruna din </w:t>
      </w:r>
      <w:proofErr w:type="spellStart"/>
      <w:r w:rsidRPr="00EF377F">
        <w:rPr>
          <w:rFonts w:ascii="Times New Roman" w:hAnsi="Times New Roman" w:cs="Times New Roman"/>
          <w:sz w:val="24"/>
          <w:szCs w:val="24"/>
          <w:lang w:val="ro-RO"/>
        </w:rPr>
        <w:t>situaţia</w:t>
      </w:r>
      <w:proofErr w:type="spellEnd"/>
      <w:r w:rsidRPr="00EF377F">
        <w:rPr>
          <w:rFonts w:ascii="Times New Roman" w:hAnsi="Times New Roman" w:cs="Times New Roman"/>
          <w:sz w:val="24"/>
          <w:szCs w:val="24"/>
          <w:lang w:val="ro-RO"/>
        </w:rPr>
        <w:t xml:space="preserve"> în care obligațiile de plată nete </w:t>
      </w:r>
      <w:proofErr w:type="spellStart"/>
      <w:r w:rsidRPr="00EF377F">
        <w:rPr>
          <w:rFonts w:ascii="Times New Roman" w:hAnsi="Times New Roman" w:cs="Times New Roman"/>
          <w:sz w:val="24"/>
          <w:szCs w:val="24"/>
          <w:lang w:val="ro-RO"/>
        </w:rPr>
        <w:t>depăşesc</w:t>
      </w:r>
      <w:proofErr w:type="spellEnd"/>
      <w:r w:rsidRPr="00EF377F">
        <w:rPr>
          <w:rFonts w:ascii="Times New Roman" w:hAnsi="Times New Roman" w:cs="Times New Roman"/>
          <w:sz w:val="24"/>
          <w:szCs w:val="24"/>
          <w:lang w:val="ro-RO"/>
        </w:rPr>
        <w:t xml:space="preserve"> 1/12 din totalul obligațiilor datorate în ultimele 12 luni, în cazul certificatului de atestare fiscală emis de Agenția </w:t>
      </w:r>
      <w:proofErr w:type="spellStart"/>
      <w:r w:rsidRPr="00EF377F">
        <w:rPr>
          <w:rFonts w:ascii="Times New Roman" w:hAnsi="Times New Roman" w:cs="Times New Roman"/>
          <w:sz w:val="24"/>
          <w:szCs w:val="24"/>
          <w:lang w:val="ro-RO"/>
        </w:rPr>
        <w:t>Naţională</w:t>
      </w:r>
      <w:proofErr w:type="spellEnd"/>
      <w:r w:rsidRPr="00EF377F">
        <w:rPr>
          <w:rFonts w:ascii="Times New Roman" w:hAnsi="Times New Roman" w:cs="Times New Roman"/>
          <w:sz w:val="24"/>
          <w:szCs w:val="24"/>
          <w:lang w:val="ro-RO"/>
        </w:rPr>
        <w:t xml:space="preserve"> de Administrare Fiscală;</w:t>
      </w:r>
    </w:p>
    <w:p w14:paraId="0BA4B17D" w14:textId="77777777"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reprezentanții săi legali/structurile de conducere și persoanele care asigură conducerea solicitantului au fost </w:t>
      </w:r>
      <w:proofErr w:type="spellStart"/>
      <w:r w:rsidRPr="00EF377F">
        <w:rPr>
          <w:rFonts w:ascii="Times New Roman" w:hAnsi="Times New Roman" w:cs="Times New Roman"/>
          <w:sz w:val="24"/>
          <w:szCs w:val="24"/>
          <w:lang w:val="ro-RO"/>
        </w:rPr>
        <w:t>condamnaţi</w:t>
      </w:r>
      <w:proofErr w:type="spellEnd"/>
      <w:r w:rsidRPr="00EF377F">
        <w:rPr>
          <w:rFonts w:ascii="Times New Roman" w:hAnsi="Times New Roman" w:cs="Times New Roman"/>
          <w:sz w:val="24"/>
          <w:szCs w:val="24"/>
          <w:lang w:val="ro-RO"/>
        </w:rPr>
        <w:t xml:space="preserve"> printr-o hotărâre cu valoare de judecată pentru fraudă, corupție, participare la o organizație criminală sau la orice alte activități ilegale în detrimentul intereselor financiare ale </w:t>
      </w:r>
      <w:proofErr w:type="spellStart"/>
      <w:r w:rsidRPr="00EF377F">
        <w:rPr>
          <w:rFonts w:ascii="Times New Roman" w:hAnsi="Times New Roman" w:cs="Times New Roman"/>
          <w:sz w:val="24"/>
          <w:szCs w:val="24"/>
          <w:lang w:val="ro-RO"/>
        </w:rPr>
        <w:t>Comunităţilor</w:t>
      </w:r>
      <w:proofErr w:type="spellEnd"/>
      <w:r w:rsidRPr="00EF377F">
        <w:rPr>
          <w:rFonts w:ascii="Times New Roman" w:hAnsi="Times New Roman" w:cs="Times New Roman"/>
          <w:sz w:val="24"/>
          <w:szCs w:val="24"/>
          <w:lang w:val="ro-RO"/>
        </w:rPr>
        <w:t>;</w:t>
      </w:r>
    </w:p>
    <w:p w14:paraId="4839B429" w14:textId="77777777"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solicitantul </w:t>
      </w:r>
      <w:proofErr w:type="spellStart"/>
      <w:r w:rsidRPr="00EF377F">
        <w:rPr>
          <w:rFonts w:ascii="Times New Roman" w:hAnsi="Times New Roman" w:cs="Times New Roman"/>
          <w:sz w:val="24"/>
          <w:szCs w:val="24"/>
          <w:lang w:val="ro-RO"/>
        </w:rPr>
        <w:t>şi</w:t>
      </w:r>
      <w:proofErr w:type="spellEnd"/>
      <w:r w:rsidRPr="00EF377F">
        <w:rPr>
          <w:rFonts w:ascii="Times New Roman" w:hAnsi="Times New Roman" w:cs="Times New Roman"/>
          <w:sz w:val="24"/>
          <w:szCs w:val="24"/>
          <w:lang w:val="ro-RO"/>
        </w:rPr>
        <w:t xml:space="preserve"> partenerul/partenerii </w:t>
      </w:r>
      <w:proofErr w:type="spellStart"/>
      <w:r w:rsidRPr="00EF377F">
        <w:rPr>
          <w:rFonts w:ascii="Times New Roman" w:hAnsi="Times New Roman" w:cs="Times New Roman"/>
          <w:sz w:val="24"/>
          <w:szCs w:val="24"/>
          <w:lang w:val="ro-RO"/>
        </w:rPr>
        <w:t>şi</w:t>
      </w:r>
      <w:proofErr w:type="spellEnd"/>
      <w:r w:rsidRPr="00EF377F">
        <w:rPr>
          <w:rFonts w:ascii="Times New Roman" w:hAnsi="Times New Roman" w:cs="Times New Roman"/>
          <w:sz w:val="24"/>
          <w:szCs w:val="24"/>
          <w:lang w:val="ro-RO"/>
        </w:rPr>
        <w:t xml:space="preserve">/sau reprezentanții lor legali/structurile de conducere a acestora </w:t>
      </w:r>
      <w:proofErr w:type="spellStart"/>
      <w:r w:rsidRPr="00EF377F">
        <w:rPr>
          <w:rFonts w:ascii="Times New Roman" w:hAnsi="Times New Roman" w:cs="Times New Roman"/>
          <w:sz w:val="24"/>
          <w:szCs w:val="24"/>
          <w:lang w:val="ro-RO"/>
        </w:rPr>
        <w:t>şi</w:t>
      </w:r>
      <w:proofErr w:type="spellEnd"/>
      <w:r w:rsidRPr="00EF377F">
        <w:rPr>
          <w:rFonts w:ascii="Times New Roman" w:hAnsi="Times New Roman" w:cs="Times New Roman"/>
          <w:sz w:val="24"/>
          <w:szCs w:val="24"/>
          <w:lang w:val="ro-RO"/>
        </w:rPr>
        <w:t xml:space="preserve"> persoanele care asigură conducerea solicitantului/partenerului/partenerilor se află în </w:t>
      </w:r>
      <w:proofErr w:type="spellStart"/>
      <w:r w:rsidRPr="00EF377F">
        <w:rPr>
          <w:rFonts w:ascii="Times New Roman" w:hAnsi="Times New Roman" w:cs="Times New Roman"/>
          <w:sz w:val="24"/>
          <w:szCs w:val="24"/>
          <w:lang w:val="ro-RO"/>
        </w:rPr>
        <w:t>situaţia</w:t>
      </w:r>
      <w:proofErr w:type="spellEnd"/>
      <w:r w:rsidRPr="00EF377F">
        <w:rPr>
          <w:rFonts w:ascii="Times New Roman" w:hAnsi="Times New Roman" w:cs="Times New Roman"/>
          <w:sz w:val="24"/>
          <w:szCs w:val="24"/>
          <w:lang w:val="ro-RO"/>
        </w:rPr>
        <w:t xml:space="preserve"> de conflict de interese sau incompatibilitate, așa cum este definit in legislația naționala si comunitara in vigoare</w:t>
      </w:r>
    </w:p>
    <w:p w14:paraId="68C15679" w14:textId="77777777"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se face vinovat de declarații false în furnizarea informațiilor solicitate de AM/OI POCU responsabil sau nu a furnizat aceste informații.</w:t>
      </w:r>
    </w:p>
    <w:p w14:paraId="5C1F4123" w14:textId="77777777" w:rsidR="00AC3461" w:rsidRPr="00EF377F" w:rsidRDefault="00AC3461" w:rsidP="00AC3461">
      <w:pPr>
        <w:pStyle w:val="ListParagraph"/>
        <w:ind w:left="1080"/>
        <w:jc w:val="both"/>
        <w:rPr>
          <w:rFonts w:ascii="Times New Roman" w:hAnsi="Times New Roman" w:cs="Times New Roman"/>
          <w:sz w:val="24"/>
          <w:szCs w:val="24"/>
          <w:lang w:val="ro-RO"/>
        </w:rPr>
      </w:pPr>
    </w:p>
    <w:p w14:paraId="3612CC1C" w14:textId="77777777" w:rsidR="00AC3461" w:rsidRPr="00EF377F" w:rsidRDefault="00AC3461" w:rsidP="00AC3461">
      <w:pPr>
        <w:pStyle w:val="ListParagraph"/>
        <w:numPr>
          <w:ilvl w:val="0"/>
          <w:numId w:val="3"/>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lastRenderedPageBreak/>
        <w:t xml:space="preserve">Partenerii </w:t>
      </w:r>
      <w:proofErr w:type="spellStart"/>
      <w:r w:rsidRPr="00EF377F">
        <w:rPr>
          <w:rFonts w:ascii="Times New Roman" w:hAnsi="Times New Roman" w:cs="Times New Roman"/>
          <w:sz w:val="24"/>
          <w:szCs w:val="24"/>
          <w:lang w:val="ro-RO"/>
        </w:rPr>
        <w:t>transnaţionali</w:t>
      </w:r>
      <w:proofErr w:type="spellEnd"/>
      <w:r w:rsidRPr="00EF377F">
        <w:rPr>
          <w:rFonts w:ascii="Times New Roman" w:hAnsi="Times New Roman" w:cs="Times New Roman"/>
          <w:sz w:val="24"/>
          <w:szCs w:val="24"/>
          <w:lang w:val="ro-RO"/>
        </w:rPr>
        <w:t xml:space="preserve"> sunt entități cu personalitate juridică din statele membre ale Uniunii Europene excluzând România (cu excepția echivalentului Persoanelor Fizice Autorizate sau alte </w:t>
      </w:r>
      <w:proofErr w:type="spellStart"/>
      <w:r w:rsidRPr="00EF377F">
        <w:rPr>
          <w:rFonts w:ascii="Times New Roman" w:hAnsi="Times New Roman" w:cs="Times New Roman"/>
          <w:sz w:val="24"/>
          <w:szCs w:val="24"/>
          <w:lang w:val="ro-RO"/>
        </w:rPr>
        <w:t>entităţi</w:t>
      </w:r>
      <w:proofErr w:type="spellEnd"/>
      <w:r w:rsidRPr="00EF377F">
        <w:rPr>
          <w:rFonts w:ascii="Times New Roman" w:hAnsi="Times New Roman" w:cs="Times New Roman"/>
          <w:sz w:val="24"/>
          <w:szCs w:val="24"/>
          <w:lang w:val="ro-RO"/>
        </w:rPr>
        <w:t xml:space="preserve"> similare – angajați pe cont propriu, întreprinderi individuale, etc.), legal constituite în </w:t>
      </w:r>
      <w:proofErr w:type="spellStart"/>
      <w:r w:rsidRPr="00EF377F">
        <w:rPr>
          <w:rFonts w:ascii="Times New Roman" w:hAnsi="Times New Roman" w:cs="Times New Roman"/>
          <w:sz w:val="24"/>
          <w:szCs w:val="24"/>
          <w:lang w:val="ro-RO"/>
        </w:rPr>
        <w:t>ţara</w:t>
      </w:r>
      <w:proofErr w:type="spellEnd"/>
      <w:r w:rsidRPr="00EF377F">
        <w:rPr>
          <w:rFonts w:ascii="Times New Roman" w:hAnsi="Times New Roman" w:cs="Times New Roman"/>
          <w:sz w:val="24"/>
          <w:szCs w:val="24"/>
          <w:lang w:val="ro-RO"/>
        </w:rPr>
        <w:t xml:space="preserve"> de origine, care </w:t>
      </w:r>
      <w:proofErr w:type="spellStart"/>
      <w:r w:rsidRPr="00EF377F">
        <w:rPr>
          <w:rFonts w:ascii="Times New Roman" w:hAnsi="Times New Roman" w:cs="Times New Roman"/>
          <w:sz w:val="24"/>
          <w:szCs w:val="24"/>
          <w:lang w:val="ro-RO"/>
        </w:rPr>
        <w:t>desfăşoară</w:t>
      </w:r>
      <w:proofErr w:type="spellEnd"/>
      <w:r w:rsidRPr="00EF377F">
        <w:rPr>
          <w:rFonts w:ascii="Times New Roman" w:hAnsi="Times New Roman" w:cs="Times New Roman"/>
          <w:sz w:val="24"/>
          <w:szCs w:val="24"/>
          <w:lang w:val="ro-RO"/>
        </w:rPr>
        <w:t xml:space="preserve"> </w:t>
      </w:r>
      <w:proofErr w:type="spellStart"/>
      <w:r w:rsidRPr="00EF377F">
        <w:rPr>
          <w:rFonts w:ascii="Times New Roman" w:hAnsi="Times New Roman" w:cs="Times New Roman"/>
          <w:sz w:val="24"/>
          <w:szCs w:val="24"/>
          <w:lang w:val="ro-RO"/>
        </w:rPr>
        <w:t>activităţi</w:t>
      </w:r>
      <w:proofErr w:type="spellEnd"/>
      <w:r w:rsidRPr="00EF377F">
        <w:rPr>
          <w:rFonts w:ascii="Times New Roman" w:hAnsi="Times New Roman" w:cs="Times New Roman"/>
          <w:sz w:val="24"/>
          <w:szCs w:val="24"/>
          <w:lang w:val="ro-RO"/>
        </w:rPr>
        <w:t xml:space="preserve"> relevante în cadrul proiectului </w:t>
      </w:r>
      <w:proofErr w:type="spellStart"/>
      <w:r w:rsidRPr="00EF377F">
        <w:rPr>
          <w:rFonts w:ascii="Times New Roman" w:hAnsi="Times New Roman" w:cs="Times New Roman"/>
          <w:sz w:val="24"/>
          <w:szCs w:val="24"/>
          <w:lang w:val="ro-RO"/>
        </w:rPr>
        <w:t>şi</w:t>
      </w:r>
      <w:proofErr w:type="spellEnd"/>
      <w:r w:rsidRPr="00EF377F">
        <w:rPr>
          <w:rFonts w:ascii="Times New Roman" w:hAnsi="Times New Roman" w:cs="Times New Roman"/>
          <w:sz w:val="24"/>
          <w:szCs w:val="24"/>
          <w:lang w:val="ro-RO"/>
        </w:rPr>
        <w:t xml:space="preserve"> au în obiectul de activitate/statut </w:t>
      </w:r>
      <w:proofErr w:type="spellStart"/>
      <w:r w:rsidRPr="00EF377F">
        <w:rPr>
          <w:rFonts w:ascii="Times New Roman" w:hAnsi="Times New Roman" w:cs="Times New Roman"/>
          <w:sz w:val="24"/>
          <w:szCs w:val="24"/>
          <w:lang w:val="ro-RO"/>
        </w:rPr>
        <w:t>şi</w:t>
      </w:r>
      <w:proofErr w:type="spellEnd"/>
      <w:r w:rsidRPr="00EF377F">
        <w:rPr>
          <w:rFonts w:ascii="Times New Roman" w:hAnsi="Times New Roman" w:cs="Times New Roman"/>
          <w:sz w:val="24"/>
          <w:szCs w:val="24"/>
          <w:lang w:val="ro-RO"/>
        </w:rPr>
        <w:t xml:space="preserve"> activitatea/</w:t>
      </w:r>
      <w:proofErr w:type="spellStart"/>
      <w:r w:rsidRPr="00EF377F">
        <w:rPr>
          <w:rFonts w:ascii="Times New Roman" w:hAnsi="Times New Roman" w:cs="Times New Roman"/>
          <w:sz w:val="24"/>
          <w:szCs w:val="24"/>
          <w:lang w:val="ro-RO"/>
        </w:rPr>
        <w:t>activităţile</w:t>
      </w:r>
      <w:proofErr w:type="spellEnd"/>
      <w:r w:rsidRPr="00EF377F">
        <w:rPr>
          <w:rFonts w:ascii="Times New Roman" w:hAnsi="Times New Roman" w:cs="Times New Roman"/>
          <w:sz w:val="24"/>
          <w:szCs w:val="24"/>
          <w:lang w:val="ro-RO"/>
        </w:rPr>
        <w:t xml:space="preserve"> din cadrul proiectului pentru care au rol de parteneri;</w:t>
      </w:r>
    </w:p>
    <w:p w14:paraId="0A2D1356" w14:textId="77777777" w:rsidR="00AC3461" w:rsidRPr="00EF377F" w:rsidRDefault="00AC3461" w:rsidP="00AC3461">
      <w:pPr>
        <w:pStyle w:val="ListParagraph"/>
        <w:numPr>
          <w:ilvl w:val="0"/>
          <w:numId w:val="3"/>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Partenerii </w:t>
      </w:r>
      <w:proofErr w:type="spellStart"/>
      <w:r w:rsidRPr="00EF377F">
        <w:rPr>
          <w:rFonts w:ascii="Times New Roman" w:hAnsi="Times New Roman" w:cs="Times New Roman"/>
          <w:sz w:val="24"/>
          <w:szCs w:val="24"/>
          <w:lang w:val="ro-RO"/>
        </w:rPr>
        <w:t>naţionali</w:t>
      </w:r>
      <w:proofErr w:type="spellEnd"/>
      <w:r w:rsidRPr="00EF377F">
        <w:rPr>
          <w:rFonts w:ascii="Times New Roman" w:hAnsi="Times New Roman" w:cs="Times New Roman"/>
          <w:sz w:val="24"/>
          <w:szCs w:val="24"/>
          <w:lang w:val="ro-RO"/>
        </w:rPr>
        <w:t xml:space="preserve"> </w:t>
      </w:r>
      <w:proofErr w:type="spellStart"/>
      <w:r w:rsidRPr="00EF377F">
        <w:rPr>
          <w:rFonts w:ascii="Times New Roman" w:hAnsi="Times New Roman" w:cs="Times New Roman"/>
          <w:sz w:val="24"/>
          <w:szCs w:val="24"/>
          <w:lang w:val="ro-RO"/>
        </w:rPr>
        <w:t>şi</w:t>
      </w:r>
      <w:proofErr w:type="spellEnd"/>
      <w:r w:rsidRPr="00EF377F">
        <w:rPr>
          <w:rFonts w:ascii="Times New Roman" w:hAnsi="Times New Roman" w:cs="Times New Roman"/>
          <w:sz w:val="24"/>
          <w:szCs w:val="24"/>
          <w:lang w:val="ro-RO"/>
        </w:rPr>
        <w:t xml:space="preserve"> </w:t>
      </w:r>
      <w:proofErr w:type="spellStart"/>
      <w:r w:rsidRPr="00EF377F">
        <w:rPr>
          <w:rFonts w:ascii="Times New Roman" w:hAnsi="Times New Roman" w:cs="Times New Roman"/>
          <w:sz w:val="24"/>
          <w:szCs w:val="24"/>
          <w:lang w:val="ro-RO"/>
        </w:rPr>
        <w:t>transnaţionali</w:t>
      </w:r>
      <w:proofErr w:type="spellEnd"/>
      <w:r w:rsidRPr="00EF377F">
        <w:rPr>
          <w:rFonts w:ascii="Times New Roman" w:hAnsi="Times New Roman" w:cs="Times New Roman"/>
          <w:sz w:val="24"/>
          <w:szCs w:val="24"/>
          <w:lang w:val="ro-RO"/>
        </w:rPr>
        <w:t xml:space="preserve"> trebuie să fie </w:t>
      </w:r>
      <w:proofErr w:type="spellStart"/>
      <w:r w:rsidRPr="00EF377F">
        <w:rPr>
          <w:rFonts w:ascii="Times New Roman" w:hAnsi="Times New Roman" w:cs="Times New Roman"/>
          <w:sz w:val="24"/>
          <w:szCs w:val="24"/>
          <w:lang w:val="ro-RO"/>
        </w:rPr>
        <w:t>implicaţi</w:t>
      </w:r>
      <w:proofErr w:type="spellEnd"/>
      <w:r w:rsidRPr="00EF377F">
        <w:rPr>
          <w:rFonts w:ascii="Times New Roman" w:hAnsi="Times New Roman" w:cs="Times New Roman"/>
          <w:sz w:val="24"/>
          <w:szCs w:val="24"/>
          <w:lang w:val="ro-RO"/>
        </w:rPr>
        <w:t xml:space="preserve"> în cel </w:t>
      </w:r>
      <w:proofErr w:type="spellStart"/>
      <w:r w:rsidRPr="00EF377F">
        <w:rPr>
          <w:rFonts w:ascii="Times New Roman" w:hAnsi="Times New Roman" w:cs="Times New Roman"/>
          <w:sz w:val="24"/>
          <w:szCs w:val="24"/>
          <w:lang w:val="ro-RO"/>
        </w:rPr>
        <w:t>puţin</w:t>
      </w:r>
      <w:proofErr w:type="spellEnd"/>
      <w:r w:rsidRPr="00EF377F">
        <w:rPr>
          <w:rFonts w:ascii="Times New Roman" w:hAnsi="Times New Roman" w:cs="Times New Roman"/>
          <w:sz w:val="24"/>
          <w:szCs w:val="24"/>
          <w:lang w:val="ro-RO"/>
        </w:rPr>
        <w:t xml:space="preserve"> o activitate relevantă. Prin activitate relevantă se </w:t>
      </w:r>
      <w:proofErr w:type="spellStart"/>
      <w:r w:rsidRPr="00EF377F">
        <w:rPr>
          <w:rFonts w:ascii="Times New Roman" w:hAnsi="Times New Roman" w:cs="Times New Roman"/>
          <w:sz w:val="24"/>
          <w:szCs w:val="24"/>
          <w:lang w:val="ro-RO"/>
        </w:rPr>
        <w:t>înţelege</w:t>
      </w:r>
      <w:proofErr w:type="spellEnd"/>
      <w:r w:rsidRPr="00EF377F">
        <w:rPr>
          <w:rFonts w:ascii="Times New Roman" w:hAnsi="Times New Roman" w:cs="Times New Roman"/>
          <w:sz w:val="24"/>
          <w:szCs w:val="24"/>
          <w:lang w:val="ro-RO"/>
        </w:rPr>
        <w:t xml:space="preserve"> aceea activitate care contribuie în mod direct la atingerea indicatorilor (acele persoane juridice care au experiență de cel puțin 6 luni în domeniul unei</w:t>
      </w:r>
      <w:r>
        <w:rPr>
          <w:rFonts w:ascii="Times New Roman" w:hAnsi="Times New Roman" w:cs="Times New Roman"/>
          <w:sz w:val="24"/>
          <w:szCs w:val="24"/>
          <w:lang w:val="ro-RO"/>
        </w:rPr>
        <w:t>a</w:t>
      </w:r>
      <w:r w:rsidRPr="00EF377F">
        <w:rPr>
          <w:rFonts w:ascii="Times New Roman" w:hAnsi="Times New Roman" w:cs="Times New Roman"/>
          <w:sz w:val="24"/>
          <w:szCs w:val="24"/>
          <w:lang w:val="ro-RO"/>
        </w:rPr>
        <w:t xml:space="preserve"> dintre activitățile descrise la punctul II, sau care fac dovada implementării a minim unui proiect cu finanțare nerambursabilă și care vor contribui în mod direct la atingerea indicatorilor de realizare/de rezultat solicitați prin prezentul apel de proiecte).</w:t>
      </w:r>
    </w:p>
    <w:p w14:paraId="7E4B7074" w14:textId="77777777" w:rsidR="00AC3461" w:rsidRDefault="00AC3461" w:rsidP="00AC3461">
      <w:pPr>
        <w:pStyle w:val="ListParagraph"/>
        <w:numPr>
          <w:ilvl w:val="0"/>
          <w:numId w:val="3"/>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Partenerii </w:t>
      </w:r>
      <w:proofErr w:type="spellStart"/>
      <w:r w:rsidRPr="00EF377F">
        <w:rPr>
          <w:rFonts w:ascii="Times New Roman" w:hAnsi="Times New Roman" w:cs="Times New Roman"/>
          <w:sz w:val="24"/>
          <w:szCs w:val="24"/>
          <w:lang w:val="ro-RO"/>
        </w:rPr>
        <w:t>naţionali</w:t>
      </w:r>
      <w:proofErr w:type="spellEnd"/>
      <w:r w:rsidRPr="00EF377F">
        <w:rPr>
          <w:rFonts w:ascii="Times New Roman" w:hAnsi="Times New Roman" w:cs="Times New Roman"/>
          <w:sz w:val="24"/>
          <w:szCs w:val="24"/>
          <w:lang w:val="ro-RO"/>
        </w:rPr>
        <w:t xml:space="preserve"> </w:t>
      </w:r>
      <w:proofErr w:type="spellStart"/>
      <w:r w:rsidRPr="00EF377F">
        <w:rPr>
          <w:rFonts w:ascii="Times New Roman" w:hAnsi="Times New Roman" w:cs="Times New Roman"/>
          <w:sz w:val="24"/>
          <w:szCs w:val="24"/>
          <w:lang w:val="ro-RO"/>
        </w:rPr>
        <w:t>şi</w:t>
      </w:r>
      <w:proofErr w:type="spellEnd"/>
      <w:r w:rsidRPr="00EF377F">
        <w:rPr>
          <w:rFonts w:ascii="Times New Roman" w:hAnsi="Times New Roman" w:cs="Times New Roman"/>
          <w:sz w:val="24"/>
          <w:szCs w:val="24"/>
          <w:lang w:val="ro-RO"/>
        </w:rPr>
        <w:t xml:space="preserve"> </w:t>
      </w:r>
      <w:proofErr w:type="spellStart"/>
      <w:r w:rsidRPr="00EF377F">
        <w:rPr>
          <w:rFonts w:ascii="Times New Roman" w:hAnsi="Times New Roman" w:cs="Times New Roman"/>
          <w:sz w:val="24"/>
          <w:szCs w:val="24"/>
          <w:lang w:val="ro-RO"/>
        </w:rPr>
        <w:t>transnaţionali</w:t>
      </w:r>
      <w:proofErr w:type="spellEnd"/>
      <w:r w:rsidRPr="00EF377F">
        <w:rPr>
          <w:rFonts w:ascii="Times New Roman" w:hAnsi="Times New Roman" w:cs="Times New Roman"/>
          <w:sz w:val="24"/>
          <w:szCs w:val="24"/>
          <w:lang w:val="ro-RO"/>
        </w:rPr>
        <w:t xml:space="preserve"> sunt obligați să contribuie financiar la realizarea proiectului prin asigurarea unei părți din cota de cofinanțare a proiectului.</w:t>
      </w:r>
    </w:p>
    <w:p w14:paraId="4E114B8B" w14:textId="77777777" w:rsidR="00B7610F" w:rsidRPr="00B7610F" w:rsidRDefault="00B7610F" w:rsidP="00B7610F">
      <w:pPr>
        <w:jc w:val="both"/>
        <w:rPr>
          <w:rFonts w:ascii="Times New Roman" w:hAnsi="Times New Roman" w:cs="Times New Roman"/>
          <w:sz w:val="24"/>
          <w:szCs w:val="24"/>
          <w:lang w:val="ro-RO"/>
        </w:rPr>
      </w:pPr>
    </w:p>
    <w:p w14:paraId="2D494A4C" w14:textId="58805387" w:rsidR="00B7610F" w:rsidRDefault="00B7610F" w:rsidP="00B7610F">
      <w:pPr>
        <w:jc w:val="center"/>
        <w:rPr>
          <w:rFonts w:ascii="Times New Roman" w:hAnsi="Times New Roman" w:cs="Times New Roman"/>
          <w:b/>
          <w:sz w:val="24"/>
          <w:szCs w:val="24"/>
          <w:lang w:val="ro-RO"/>
        </w:rPr>
      </w:pPr>
      <w:r w:rsidRPr="00B7610F">
        <w:rPr>
          <w:rFonts w:ascii="Times New Roman" w:hAnsi="Times New Roman" w:cs="Times New Roman"/>
          <w:b/>
          <w:sz w:val="24"/>
          <w:szCs w:val="24"/>
          <w:lang w:val="ro-RO"/>
        </w:rPr>
        <w:t>CRITERII SPECIFICE PROIECTULUI</w:t>
      </w:r>
    </w:p>
    <w:p w14:paraId="0C6C57A4" w14:textId="77777777" w:rsidR="00B7610F" w:rsidRPr="00B7610F" w:rsidRDefault="00B7610F" w:rsidP="00B7610F">
      <w:pPr>
        <w:tabs>
          <w:tab w:val="left" w:pos="426"/>
        </w:tabs>
        <w:autoSpaceDE w:val="0"/>
        <w:autoSpaceDN w:val="0"/>
        <w:adjustRightInd w:val="0"/>
        <w:jc w:val="center"/>
        <w:rPr>
          <w:rFonts w:ascii="Times New Roman" w:hAnsi="Times New Roman" w:cs="Times New Roman"/>
          <w:b/>
          <w:sz w:val="24"/>
          <w:szCs w:val="24"/>
          <w:lang w:val="it-IT"/>
        </w:rPr>
      </w:pPr>
      <w:proofErr w:type="spellStart"/>
      <w:r w:rsidRPr="00B7610F">
        <w:rPr>
          <w:rFonts w:ascii="Times New Roman" w:hAnsi="Times New Roman" w:cs="Times New Roman"/>
          <w:b/>
          <w:sz w:val="24"/>
          <w:szCs w:val="24"/>
          <w:lang w:val="it-IT"/>
        </w:rPr>
        <w:t>Rețea</w:t>
      </w:r>
      <w:proofErr w:type="spellEnd"/>
      <w:r w:rsidRPr="00B7610F">
        <w:rPr>
          <w:rFonts w:ascii="Times New Roman" w:hAnsi="Times New Roman" w:cs="Times New Roman"/>
          <w:b/>
          <w:sz w:val="24"/>
          <w:szCs w:val="24"/>
          <w:lang w:val="it-IT"/>
        </w:rPr>
        <w:t xml:space="preserve"> </w:t>
      </w:r>
      <w:proofErr w:type="spellStart"/>
      <w:r w:rsidRPr="00B7610F">
        <w:rPr>
          <w:rFonts w:ascii="Times New Roman" w:hAnsi="Times New Roman" w:cs="Times New Roman"/>
          <w:b/>
          <w:sz w:val="24"/>
          <w:szCs w:val="24"/>
          <w:lang w:val="it-IT"/>
        </w:rPr>
        <w:t>inovativă</w:t>
      </w:r>
      <w:proofErr w:type="spellEnd"/>
      <w:r w:rsidRPr="00B7610F">
        <w:rPr>
          <w:rFonts w:ascii="Times New Roman" w:hAnsi="Times New Roman" w:cs="Times New Roman"/>
          <w:b/>
          <w:sz w:val="24"/>
          <w:szCs w:val="24"/>
          <w:lang w:val="it-IT"/>
        </w:rPr>
        <w:t xml:space="preserve"> </w:t>
      </w:r>
      <w:proofErr w:type="spellStart"/>
      <w:r w:rsidRPr="00B7610F">
        <w:rPr>
          <w:rFonts w:ascii="Times New Roman" w:hAnsi="Times New Roman" w:cs="Times New Roman"/>
          <w:b/>
          <w:sz w:val="24"/>
          <w:szCs w:val="24"/>
          <w:lang w:val="it-IT"/>
        </w:rPr>
        <w:t>internațională</w:t>
      </w:r>
      <w:proofErr w:type="spellEnd"/>
      <w:r w:rsidRPr="00B7610F">
        <w:rPr>
          <w:rFonts w:ascii="Times New Roman" w:hAnsi="Times New Roman" w:cs="Times New Roman"/>
          <w:b/>
          <w:sz w:val="24"/>
          <w:szCs w:val="24"/>
          <w:lang w:val="it-IT"/>
        </w:rPr>
        <w:t xml:space="preserve"> </w:t>
      </w:r>
      <w:proofErr w:type="spellStart"/>
      <w:r w:rsidRPr="00B7610F">
        <w:rPr>
          <w:rFonts w:ascii="Times New Roman" w:hAnsi="Times New Roman" w:cs="Times New Roman"/>
          <w:b/>
          <w:sz w:val="24"/>
          <w:szCs w:val="24"/>
          <w:lang w:val="it-IT"/>
        </w:rPr>
        <w:t>pentru</w:t>
      </w:r>
      <w:proofErr w:type="spellEnd"/>
      <w:r w:rsidRPr="00B7610F">
        <w:rPr>
          <w:rFonts w:ascii="Times New Roman" w:hAnsi="Times New Roman" w:cs="Times New Roman"/>
          <w:b/>
          <w:sz w:val="24"/>
          <w:szCs w:val="24"/>
          <w:lang w:val="it-IT"/>
        </w:rPr>
        <w:t xml:space="preserve"> </w:t>
      </w:r>
      <w:proofErr w:type="spellStart"/>
      <w:r w:rsidRPr="00B7610F">
        <w:rPr>
          <w:rFonts w:ascii="Times New Roman" w:hAnsi="Times New Roman" w:cs="Times New Roman"/>
          <w:b/>
          <w:sz w:val="24"/>
          <w:szCs w:val="24"/>
          <w:lang w:val="it-IT"/>
        </w:rPr>
        <w:t>dobândirea</w:t>
      </w:r>
      <w:proofErr w:type="spellEnd"/>
      <w:r w:rsidRPr="00B7610F">
        <w:rPr>
          <w:rFonts w:ascii="Times New Roman" w:hAnsi="Times New Roman" w:cs="Times New Roman"/>
          <w:b/>
          <w:sz w:val="24"/>
          <w:szCs w:val="24"/>
          <w:lang w:val="it-IT"/>
        </w:rPr>
        <w:t xml:space="preserve"> </w:t>
      </w:r>
      <w:proofErr w:type="spellStart"/>
      <w:r w:rsidRPr="00B7610F">
        <w:rPr>
          <w:rFonts w:ascii="Times New Roman" w:hAnsi="Times New Roman" w:cs="Times New Roman"/>
          <w:b/>
          <w:sz w:val="24"/>
          <w:szCs w:val="24"/>
          <w:lang w:val="it-IT"/>
        </w:rPr>
        <w:t>și</w:t>
      </w:r>
      <w:proofErr w:type="spellEnd"/>
      <w:r w:rsidRPr="00B7610F">
        <w:rPr>
          <w:rFonts w:ascii="Times New Roman" w:hAnsi="Times New Roman" w:cs="Times New Roman"/>
          <w:b/>
          <w:sz w:val="24"/>
          <w:szCs w:val="24"/>
          <w:lang w:val="it-IT"/>
        </w:rPr>
        <w:t xml:space="preserve"> </w:t>
      </w:r>
      <w:proofErr w:type="spellStart"/>
      <w:r w:rsidRPr="00B7610F">
        <w:rPr>
          <w:rFonts w:ascii="Times New Roman" w:hAnsi="Times New Roman" w:cs="Times New Roman"/>
          <w:b/>
          <w:sz w:val="24"/>
          <w:szCs w:val="24"/>
          <w:lang w:val="it-IT"/>
        </w:rPr>
        <w:t>validarea</w:t>
      </w:r>
      <w:proofErr w:type="spellEnd"/>
      <w:r w:rsidRPr="00B7610F">
        <w:rPr>
          <w:rFonts w:ascii="Times New Roman" w:hAnsi="Times New Roman" w:cs="Times New Roman"/>
          <w:b/>
          <w:sz w:val="24"/>
          <w:szCs w:val="24"/>
          <w:lang w:val="it-IT"/>
        </w:rPr>
        <w:t xml:space="preserve"> de </w:t>
      </w:r>
      <w:proofErr w:type="spellStart"/>
      <w:r w:rsidRPr="00B7610F">
        <w:rPr>
          <w:rFonts w:ascii="Times New Roman" w:hAnsi="Times New Roman" w:cs="Times New Roman"/>
          <w:b/>
          <w:sz w:val="24"/>
          <w:szCs w:val="24"/>
          <w:lang w:val="it-IT"/>
        </w:rPr>
        <w:t>competențe</w:t>
      </w:r>
      <w:proofErr w:type="spellEnd"/>
      <w:r w:rsidRPr="00B7610F">
        <w:rPr>
          <w:rFonts w:ascii="Times New Roman" w:hAnsi="Times New Roman" w:cs="Times New Roman"/>
          <w:b/>
          <w:sz w:val="24"/>
          <w:szCs w:val="24"/>
          <w:lang w:val="it-IT"/>
        </w:rPr>
        <w:t xml:space="preserve"> de </w:t>
      </w:r>
      <w:proofErr w:type="spellStart"/>
      <w:r w:rsidRPr="00B7610F">
        <w:rPr>
          <w:rFonts w:ascii="Times New Roman" w:hAnsi="Times New Roman" w:cs="Times New Roman"/>
          <w:b/>
          <w:sz w:val="24"/>
          <w:szCs w:val="24"/>
          <w:lang w:val="it-IT"/>
        </w:rPr>
        <w:t>către</w:t>
      </w:r>
      <w:proofErr w:type="spellEnd"/>
      <w:r w:rsidRPr="00B7610F">
        <w:rPr>
          <w:rFonts w:ascii="Times New Roman" w:hAnsi="Times New Roman" w:cs="Times New Roman"/>
          <w:b/>
          <w:sz w:val="24"/>
          <w:szCs w:val="24"/>
          <w:lang w:val="it-IT"/>
        </w:rPr>
        <w:t xml:space="preserve"> </w:t>
      </w:r>
      <w:proofErr w:type="spellStart"/>
      <w:r w:rsidRPr="00B7610F">
        <w:rPr>
          <w:rFonts w:ascii="Times New Roman" w:hAnsi="Times New Roman" w:cs="Times New Roman"/>
          <w:b/>
          <w:sz w:val="24"/>
          <w:szCs w:val="24"/>
          <w:lang w:val="it-IT"/>
        </w:rPr>
        <w:t>studenți</w:t>
      </w:r>
      <w:proofErr w:type="spellEnd"/>
      <w:r w:rsidRPr="00B7610F">
        <w:rPr>
          <w:rFonts w:ascii="Times New Roman" w:hAnsi="Times New Roman" w:cs="Times New Roman"/>
          <w:b/>
          <w:sz w:val="24"/>
          <w:szCs w:val="24"/>
          <w:lang w:val="it-IT"/>
        </w:rPr>
        <w:t xml:space="preserve"> </w:t>
      </w:r>
      <w:proofErr w:type="spellStart"/>
      <w:r w:rsidRPr="00B7610F">
        <w:rPr>
          <w:rFonts w:ascii="Times New Roman" w:hAnsi="Times New Roman" w:cs="Times New Roman"/>
          <w:b/>
          <w:sz w:val="24"/>
          <w:szCs w:val="24"/>
          <w:lang w:val="it-IT"/>
        </w:rPr>
        <w:t>prin</w:t>
      </w:r>
      <w:proofErr w:type="spellEnd"/>
      <w:r w:rsidRPr="00B7610F">
        <w:rPr>
          <w:rFonts w:ascii="Times New Roman" w:hAnsi="Times New Roman" w:cs="Times New Roman"/>
          <w:b/>
          <w:sz w:val="24"/>
          <w:szCs w:val="24"/>
          <w:lang w:val="it-IT"/>
        </w:rPr>
        <w:t xml:space="preserve"> </w:t>
      </w:r>
      <w:proofErr w:type="spellStart"/>
      <w:r w:rsidRPr="00B7610F">
        <w:rPr>
          <w:rFonts w:ascii="Times New Roman" w:hAnsi="Times New Roman" w:cs="Times New Roman"/>
          <w:b/>
          <w:sz w:val="24"/>
          <w:szCs w:val="24"/>
          <w:lang w:val="it-IT"/>
        </w:rPr>
        <w:t>învățarea</w:t>
      </w:r>
      <w:proofErr w:type="spellEnd"/>
      <w:r w:rsidRPr="00B7610F">
        <w:rPr>
          <w:rFonts w:ascii="Times New Roman" w:hAnsi="Times New Roman" w:cs="Times New Roman"/>
          <w:b/>
          <w:sz w:val="24"/>
          <w:szCs w:val="24"/>
          <w:lang w:val="it-IT"/>
        </w:rPr>
        <w:t xml:space="preserve"> la </w:t>
      </w:r>
      <w:proofErr w:type="spellStart"/>
      <w:r w:rsidRPr="00B7610F">
        <w:rPr>
          <w:rFonts w:ascii="Times New Roman" w:hAnsi="Times New Roman" w:cs="Times New Roman"/>
          <w:b/>
          <w:sz w:val="24"/>
          <w:szCs w:val="24"/>
          <w:lang w:val="it-IT"/>
        </w:rPr>
        <w:t>locul</w:t>
      </w:r>
      <w:proofErr w:type="spellEnd"/>
      <w:r w:rsidRPr="00B7610F">
        <w:rPr>
          <w:rFonts w:ascii="Times New Roman" w:hAnsi="Times New Roman" w:cs="Times New Roman"/>
          <w:b/>
          <w:sz w:val="24"/>
          <w:szCs w:val="24"/>
          <w:lang w:val="it-IT"/>
        </w:rPr>
        <w:t xml:space="preserve"> de </w:t>
      </w:r>
      <w:proofErr w:type="spellStart"/>
      <w:r w:rsidRPr="00B7610F">
        <w:rPr>
          <w:rFonts w:ascii="Times New Roman" w:hAnsi="Times New Roman" w:cs="Times New Roman"/>
          <w:b/>
          <w:sz w:val="24"/>
          <w:szCs w:val="24"/>
          <w:lang w:val="it-IT"/>
        </w:rPr>
        <w:t>muncă</w:t>
      </w:r>
      <w:proofErr w:type="spellEnd"/>
      <w:r w:rsidRPr="00B7610F">
        <w:rPr>
          <w:rFonts w:ascii="Times New Roman" w:hAnsi="Times New Roman" w:cs="Times New Roman"/>
          <w:b/>
          <w:sz w:val="24"/>
          <w:szCs w:val="24"/>
          <w:lang w:val="it-IT"/>
        </w:rPr>
        <w:t xml:space="preserve"> - DEMOLA-RO</w:t>
      </w:r>
    </w:p>
    <w:p w14:paraId="6ACDAB5B" w14:textId="4893EA9A" w:rsidR="00B7610F" w:rsidRDefault="00B7610F" w:rsidP="00B7610F">
      <w:pPr>
        <w:jc w:val="both"/>
        <w:rPr>
          <w:rFonts w:ascii="Times New Roman" w:hAnsi="Times New Roman" w:cs="Times New Roman"/>
          <w:b/>
          <w:sz w:val="24"/>
          <w:szCs w:val="24"/>
          <w:lang w:val="ro-RO"/>
        </w:rPr>
      </w:pPr>
      <w:proofErr w:type="spellStart"/>
      <w:r w:rsidRPr="00B7610F">
        <w:rPr>
          <w:rFonts w:ascii="Times New Roman" w:hAnsi="Times New Roman" w:cs="Times New Roman"/>
          <w:sz w:val="24"/>
          <w:szCs w:val="24"/>
          <w:lang w:val="it-IT"/>
        </w:rPr>
        <w:t>Universitatea</w:t>
      </w:r>
      <w:proofErr w:type="spellEnd"/>
      <w:r w:rsidRPr="00B7610F">
        <w:rPr>
          <w:rFonts w:ascii="Times New Roman" w:hAnsi="Times New Roman" w:cs="Times New Roman"/>
          <w:sz w:val="24"/>
          <w:szCs w:val="24"/>
          <w:lang w:val="it-IT"/>
        </w:rPr>
        <w:t xml:space="preserve"> </w:t>
      </w:r>
      <w:proofErr w:type="spellStart"/>
      <w:r w:rsidRPr="00B7610F">
        <w:rPr>
          <w:rFonts w:ascii="Times New Roman" w:hAnsi="Times New Roman" w:cs="Times New Roman"/>
          <w:sz w:val="24"/>
          <w:szCs w:val="24"/>
          <w:lang w:val="it-IT"/>
        </w:rPr>
        <w:t>Politehnica</w:t>
      </w:r>
      <w:proofErr w:type="spellEnd"/>
      <w:r w:rsidRPr="00B7610F">
        <w:rPr>
          <w:rFonts w:ascii="Times New Roman" w:hAnsi="Times New Roman" w:cs="Times New Roman"/>
          <w:sz w:val="24"/>
          <w:szCs w:val="24"/>
          <w:lang w:val="it-IT"/>
        </w:rPr>
        <w:t xml:space="preserve"> </w:t>
      </w:r>
      <w:proofErr w:type="spellStart"/>
      <w:r w:rsidRPr="00B7610F">
        <w:rPr>
          <w:rFonts w:ascii="Times New Roman" w:hAnsi="Times New Roman" w:cs="Times New Roman"/>
          <w:sz w:val="24"/>
          <w:szCs w:val="24"/>
          <w:lang w:val="it-IT"/>
        </w:rPr>
        <w:t>Timișoara</w:t>
      </w:r>
      <w:proofErr w:type="spellEnd"/>
      <w:r w:rsidRPr="00B7610F">
        <w:rPr>
          <w:rFonts w:ascii="Times New Roman" w:hAnsi="Times New Roman" w:cs="Times New Roman"/>
          <w:sz w:val="24"/>
          <w:szCs w:val="24"/>
          <w:lang w:val="it-IT"/>
        </w:rPr>
        <w:t xml:space="preserve"> (UPT) </w:t>
      </w:r>
      <w:proofErr w:type="spellStart"/>
      <w:r w:rsidRPr="00B7610F">
        <w:rPr>
          <w:rFonts w:ascii="Times New Roman" w:hAnsi="Times New Roman" w:cs="Times New Roman"/>
          <w:sz w:val="24"/>
          <w:szCs w:val="24"/>
          <w:lang w:val="it-IT"/>
        </w:rPr>
        <w:t>organizează</w:t>
      </w:r>
      <w:proofErr w:type="spellEnd"/>
      <w:r w:rsidRPr="00B7610F">
        <w:rPr>
          <w:rFonts w:ascii="Times New Roman" w:hAnsi="Times New Roman" w:cs="Times New Roman"/>
          <w:sz w:val="24"/>
          <w:szCs w:val="24"/>
          <w:lang w:val="it-IT"/>
        </w:rPr>
        <w:t xml:space="preserve"> </w:t>
      </w:r>
      <w:proofErr w:type="spellStart"/>
      <w:r w:rsidRPr="00B7610F">
        <w:rPr>
          <w:rFonts w:ascii="Times New Roman" w:hAnsi="Times New Roman" w:cs="Times New Roman"/>
          <w:sz w:val="24"/>
          <w:szCs w:val="24"/>
          <w:lang w:val="it-IT"/>
        </w:rPr>
        <w:t>în</w:t>
      </w:r>
      <w:proofErr w:type="spellEnd"/>
      <w:r w:rsidRPr="00B7610F">
        <w:rPr>
          <w:rFonts w:ascii="Times New Roman" w:hAnsi="Times New Roman" w:cs="Times New Roman"/>
          <w:sz w:val="24"/>
          <w:szCs w:val="24"/>
          <w:lang w:val="it-IT"/>
        </w:rPr>
        <w:t xml:space="preserve"> </w:t>
      </w:r>
      <w:proofErr w:type="spellStart"/>
      <w:r w:rsidRPr="00B7610F">
        <w:rPr>
          <w:rFonts w:ascii="Times New Roman" w:hAnsi="Times New Roman" w:cs="Times New Roman"/>
          <w:sz w:val="24"/>
          <w:szCs w:val="24"/>
          <w:lang w:val="it-IT"/>
        </w:rPr>
        <w:t>intervalul</w:t>
      </w:r>
      <w:proofErr w:type="spellEnd"/>
      <w:r w:rsidRPr="00B7610F">
        <w:rPr>
          <w:rFonts w:ascii="Times New Roman" w:hAnsi="Times New Roman" w:cs="Times New Roman"/>
          <w:sz w:val="24"/>
          <w:szCs w:val="24"/>
          <w:lang w:val="it-IT"/>
        </w:rPr>
        <w:t xml:space="preserve"> 15 </w:t>
      </w:r>
      <w:proofErr w:type="spellStart"/>
      <w:r w:rsidRPr="00B7610F">
        <w:rPr>
          <w:rFonts w:ascii="Times New Roman" w:hAnsi="Times New Roman" w:cs="Times New Roman"/>
          <w:sz w:val="24"/>
          <w:szCs w:val="24"/>
          <w:lang w:val="it-IT"/>
        </w:rPr>
        <w:t>noiembrie</w:t>
      </w:r>
      <w:proofErr w:type="spellEnd"/>
      <w:r w:rsidRPr="00B7610F">
        <w:rPr>
          <w:rFonts w:ascii="Times New Roman" w:hAnsi="Times New Roman" w:cs="Times New Roman"/>
          <w:sz w:val="24"/>
          <w:szCs w:val="24"/>
          <w:lang w:val="it-IT"/>
        </w:rPr>
        <w:t xml:space="preserve"> 2016 – 05 </w:t>
      </w:r>
      <w:proofErr w:type="spellStart"/>
      <w:r w:rsidRPr="00B7610F">
        <w:rPr>
          <w:rFonts w:ascii="Times New Roman" w:hAnsi="Times New Roman" w:cs="Times New Roman"/>
          <w:sz w:val="24"/>
          <w:szCs w:val="24"/>
          <w:lang w:val="it-IT"/>
        </w:rPr>
        <w:t>decembrie</w:t>
      </w:r>
      <w:proofErr w:type="spellEnd"/>
      <w:r w:rsidRPr="00B7610F">
        <w:rPr>
          <w:rFonts w:ascii="Times New Roman" w:hAnsi="Times New Roman" w:cs="Times New Roman"/>
          <w:sz w:val="24"/>
          <w:szCs w:val="24"/>
          <w:lang w:val="it-IT"/>
        </w:rPr>
        <w:t xml:space="preserve"> 2016 o </w:t>
      </w:r>
      <w:proofErr w:type="spellStart"/>
      <w:r w:rsidRPr="00B7610F">
        <w:rPr>
          <w:rFonts w:ascii="Times New Roman" w:hAnsi="Times New Roman" w:cs="Times New Roman"/>
          <w:b/>
          <w:sz w:val="24"/>
          <w:szCs w:val="24"/>
          <w:lang w:val="it-IT"/>
        </w:rPr>
        <w:t>competiție</w:t>
      </w:r>
      <w:proofErr w:type="spellEnd"/>
      <w:r w:rsidRPr="00B7610F">
        <w:rPr>
          <w:rFonts w:ascii="Times New Roman" w:hAnsi="Times New Roman" w:cs="Times New Roman"/>
          <w:b/>
          <w:sz w:val="24"/>
          <w:szCs w:val="24"/>
          <w:lang w:val="it-IT"/>
        </w:rPr>
        <w:t xml:space="preserve"> de </w:t>
      </w:r>
      <w:proofErr w:type="spellStart"/>
      <w:r w:rsidRPr="00B7610F">
        <w:rPr>
          <w:rFonts w:ascii="Times New Roman" w:hAnsi="Times New Roman" w:cs="Times New Roman"/>
          <w:b/>
          <w:sz w:val="24"/>
          <w:szCs w:val="24"/>
          <w:lang w:val="it-IT"/>
        </w:rPr>
        <w:t>selecție</w:t>
      </w:r>
      <w:proofErr w:type="spellEnd"/>
      <w:r w:rsidRPr="00B7610F">
        <w:rPr>
          <w:rFonts w:ascii="Times New Roman" w:hAnsi="Times New Roman" w:cs="Times New Roman"/>
          <w:b/>
          <w:sz w:val="24"/>
          <w:szCs w:val="24"/>
          <w:lang w:val="it-IT"/>
        </w:rPr>
        <w:t xml:space="preserve"> </w:t>
      </w:r>
      <w:r>
        <w:rPr>
          <w:rFonts w:ascii="Times New Roman" w:hAnsi="Times New Roman" w:cs="Times New Roman"/>
          <w:b/>
          <w:sz w:val="24"/>
          <w:szCs w:val="24"/>
          <w:lang w:val="it-IT"/>
        </w:rPr>
        <w:t xml:space="preserve">a </w:t>
      </w:r>
      <w:proofErr w:type="spellStart"/>
      <w:r>
        <w:rPr>
          <w:rFonts w:ascii="Times New Roman" w:hAnsi="Times New Roman" w:cs="Times New Roman"/>
          <w:b/>
          <w:sz w:val="24"/>
          <w:szCs w:val="24"/>
          <w:lang w:val="it-IT"/>
        </w:rPr>
        <w:t>unui</w:t>
      </w:r>
      <w:proofErr w:type="spellEnd"/>
      <w:r>
        <w:rPr>
          <w:rFonts w:ascii="Times New Roman" w:hAnsi="Times New Roman" w:cs="Times New Roman"/>
          <w:b/>
          <w:sz w:val="24"/>
          <w:szCs w:val="24"/>
          <w:lang w:val="it-IT"/>
        </w:rPr>
        <w:t xml:space="preserve"> </w:t>
      </w:r>
      <w:r w:rsidRPr="00B7610F">
        <w:rPr>
          <w:rFonts w:ascii="Times New Roman" w:hAnsi="Times New Roman" w:cs="Times New Roman"/>
          <w:b/>
          <w:sz w:val="24"/>
          <w:szCs w:val="24"/>
          <w:lang w:val="it-IT"/>
        </w:rPr>
        <w:t xml:space="preserve">partener </w:t>
      </w:r>
      <w:proofErr w:type="spellStart"/>
      <w:r w:rsidRPr="00B7610F">
        <w:rPr>
          <w:rFonts w:ascii="Times New Roman" w:hAnsi="Times New Roman" w:cs="Times New Roman"/>
          <w:b/>
          <w:sz w:val="24"/>
          <w:szCs w:val="24"/>
          <w:lang w:val="it-IT"/>
        </w:rPr>
        <w:t>priva</w:t>
      </w:r>
      <w:r>
        <w:rPr>
          <w:rFonts w:ascii="Times New Roman" w:hAnsi="Times New Roman" w:cs="Times New Roman"/>
          <w:b/>
          <w:sz w:val="24"/>
          <w:szCs w:val="24"/>
          <w:lang w:val="it-IT"/>
        </w:rPr>
        <w:t>t</w:t>
      </w:r>
      <w:proofErr w:type="spellEnd"/>
      <w:r w:rsidRPr="00B7610F">
        <w:rPr>
          <w:rFonts w:ascii="Times New Roman" w:hAnsi="Times New Roman" w:cs="Times New Roman"/>
          <w:b/>
          <w:sz w:val="24"/>
          <w:szCs w:val="24"/>
          <w:lang w:val="it-IT"/>
        </w:rPr>
        <w:t xml:space="preserve"> – de </w:t>
      </w:r>
      <w:proofErr w:type="spellStart"/>
      <w:r w:rsidRPr="00B7610F">
        <w:rPr>
          <w:rFonts w:ascii="Times New Roman" w:hAnsi="Times New Roman" w:cs="Times New Roman"/>
          <w:b/>
          <w:sz w:val="24"/>
          <w:szCs w:val="24"/>
          <w:lang w:val="it-IT"/>
        </w:rPr>
        <w:t>tip</w:t>
      </w:r>
      <w:proofErr w:type="spellEnd"/>
      <w:r w:rsidRPr="00B7610F">
        <w:rPr>
          <w:rFonts w:ascii="Times New Roman" w:hAnsi="Times New Roman" w:cs="Times New Roman"/>
          <w:b/>
          <w:sz w:val="24"/>
          <w:szCs w:val="24"/>
          <w:lang w:val="it-IT"/>
        </w:rPr>
        <w:t xml:space="preserve"> </w:t>
      </w:r>
      <w:proofErr w:type="spellStart"/>
      <w:r w:rsidRPr="00B7610F">
        <w:rPr>
          <w:rFonts w:ascii="Times New Roman" w:hAnsi="Times New Roman" w:cs="Times New Roman"/>
          <w:b/>
          <w:sz w:val="24"/>
          <w:szCs w:val="24"/>
          <w:lang w:val="it-IT"/>
        </w:rPr>
        <w:t>asociație</w:t>
      </w:r>
      <w:proofErr w:type="spellEnd"/>
      <w:r w:rsidRPr="00B7610F">
        <w:rPr>
          <w:rFonts w:ascii="Times New Roman" w:hAnsi="Times New Roman" w:cs="Times New Roman"/>
          <w:b/>
          <w:sz w:val="24"/>
          <w:szCs w:val="24"/>
          <w:lang w:val="it-IT"/>
        </w:rPr>
        <w:t xml:space="preserve"> </w:t>
      </w:r>
      <w:proofErr w:type="spellStart"/>
      <w:r w:rsidRPr="00B7610F">
        <w:rPr>
          <w:rFonts w:ascii="Times New Roman" w:hAnsi="Times New Roman" w:cs="Times New Roman"/>
          <w:b/>
          <w:sz w:val="24"/>
          <w:szCs w:val="24"/>
          <w:lang w:val="it-IT"/>
        </w:rPr>
        <w:t>profesională</w:t>
      </w:r>
      <w:proofErr w:type="spellEnd"/>
      <w:r w:rsidRPr="00B7610F">
        <w:rPr>
          <w:rFonts w:ascii="Times New Roman" w:hAnsi="Times New Roman" w:cs="Times New Roman"/>
          <w:sz w:val="24"/>
          <w:szCs w:val="24"/>
          <w:lang w:val="it-IT"/>
        </w:rPr>
        <w:t>.</w:t>
      </w:r>
    </w:p>
    <w:p w14:paraId="06D21CC7" w14:textId="77777777" w:rsidR="000C4671" w:rsidRDefault="000C4671" w:rsidP="00FD6EB9">
      <w:pPr>
        <w:autoSpaceDE w:val="0"/>
        <w:autoSpaceDN w:val="0"/>
        <w:adjustRightInd w:val="0"/>
        <w:spacing w:after="0" w:line="240" w:lineRule="auto"/>
        <w:jc w:val="both"/>
        <w:rPr>
          <w:rFonts w:ascii="Times New Roman" w:hAnsi="Times New Roman" w:cs="Times New Roman"/>
          <w:b/>
          <w:sz w:val="24"/>
          <w:szCs w:val="24"/>
          <w:lang w:val="ro-RO"/>
        </w:rPr>
      </w:pPr>
    </w:p>
    <w:p w14:paraId="6083E3C5" w14:textId="132819BD" w:rsidR="00FD6EB9" w:rsidRPr="007C5E2B" w:rsidRDefault="00FD6EB9" w:rsidP="00FD6EB9">
      <w:pPr>
        <w:autoSpaceDE w:val="0"/>
        <w:autoSpaceDN w:val="0"/>
        <w:adjustRightInd w:val="0"/>
        <w:spacing w:after="0" w:line="240" w:lineRule="auto"/>
        <w:jc w:val="both"/>
        <w:rPr>
          <w:rFonts w:ascii="Times New Roman" w:hAnsi="Times New Roman" w:cs="Times New Roman"/>
          <w:b/>
          <w:sz w:val="24"/>
          <w:szCs w:val="24"/>
          <w:lang w:val="ro-RO"/>
        </w:rPr>
      </w:pPr>
      <w:r w:rsidRPr="00FD6EB9">
        <w:rPr>
          <w:rFonts w:ascii="Times New Roman" w:hAnsi="Times New Roman" w:cs="Times New Roman"/>
          <w:b/>
          <w:sz w:val="24"/>
          <w:szCs w:val="24"/>
          <w:lang w:val="ro-RO"/>
        </w:rPr>
        <w:t xml:space="preserve">Dosarele </w:t>
      </w:r>
      <w:r w:rsidR="00B7610F">
        <w:rPr>
          <w:rFonts w:ascii="Times New Roman" w:hAnsi="Times New Roman" w:cs="Times New Roman"/>
          <w:b/>
          <w:sz w:val="24"/>
          <w:szCs w:val="24"/>
          <w:lang w:val="ro-RO"/>
        </w:rPr>
        <w:t xml:space="preserve">de candidatura </w:t>
      </w:r>
      <w:r w:rsidRPr="00FD6EB9">
        <w:rPr>
          <w:rFonts w:ascii="Times New Roman" w:hAnsi="Times New Roman" w:cs="Times New Roman"/>
          <w:b/>
          <w:sz w:val="24"/>
          <w:szCs w:val="24"/>
          <w:lang w:val="ro-RO"/>
        </w:rPr>
        <w:t xml:space="preserve">vor </w:t>
      </w:r>
      <w:r w:rsidRPr="007C5E2B">
        <w:rPr>
          <w:rFonts w:ascii="Times New Roman" w:hAnsi="Times New Roman" w:cs="Times New Roman"/>
          <w:b/>
          <w:sz w:val="24"/>
          <w:szCs w:val="24"/>
          <w:lang w:val="ro-RO"/>
        </w:rPr>
        <w:t>conține:</w:t>
      </w:r>
    </w:p>
    <w:p w14:paraId="1C2EBA29" w14:textId="77777777" w:rsidR="007C5E2B" w:rsidRPr="007C5E2B" w:rsidRDefault="007C5E2B" w:rsidP="007C5E2B">
      <w:pPr>
        <w:numPr>
          <w:ilvl w:val="0"/>
          <w:numId w:val="7"/>
        </w:numPr>
        <w:tabs>
          <w:tab w:val="left" w:pos="426"/>
        </w:tabs>
        <w:autoSpaceDE w:val="0"/>
        <w:autoSpaceDN w:val="0"/>
        <w:adjustRightInd w:val="0"/>
        <w:spacing w:after="0" w:line="240" w:lineRule="auto"/>
        <w:jc w:val="both"/>
        <w:rPr>
          <w:rFonts w:ascii="Times New Roman" w:hAnsi="Times New Roman" w:cs="Times New Roman"/>
          <w:bCs/>
          <w:sz w:val="24"/>
          <w:szCs w:val="24"/>
        </w:rPr>
      </w:pPr>
      <w:proofErr w:type="spellStart"/>
      <w:r w:rsidRPr="007C5E2B">
        <w:rPr>
          <w:rFonts w:ascii="Times New Roman" w:hAnsi="Times New Roman" w:cs="Times New Roman"/>
          <w:sz w:val="24"/>
          <w:szCs w:val="24"/>
        </w:rPr>
        <w:t>Descrierea</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misiunii</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și</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obiectivelor</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asociației</w:t>
      </w:r>
      <w:proofErr w:type="spellEnd"/>
    </w:p>
    <w:p w14:paraId="47A882B9" w14:textId="77777777" w:rsidR="007C5E2B" w:rsidRPr="007C5E2B" w:rsidRDefault="007C5E2B" w:rsidP="007C5E2B">
      <w:pPr>
        <w:numPr>
          <w:ilvl w:val="0"/>
          <w:numId w:val="7"/>
        </w:numPr>
        <w:tabs>
          <w:tab w:val="left" w:pos="426"/>
        </w:tabs>
        <w:autoSpaceDE w:val="0"/>
        <w:autoSpaceDN w:val="0"/>
        <w:adjustRightInd w:val="0"/>
        <w:spacing w:after="0" w:line="240" w:lineRule="auto"/>
        <w:jc w:val="both"/>
        <w:rPr>
          <w:rFonts w:ascii="Times New Roman" w:hAnsi="Times New Roman" w:cs="Times New Roman"/>
          <w:bCs/>
          <w:sz w:val="24"/>
          <w:szCs w:val="24"/>
        </w:rPr>
      </w:pPr>
      <w:proofErr w:type="spellStart"/>
      <w:r w:rsidRPr="007C5E2B">
        <w:rPr>
          <w:rFonts w:ascii="Times New Roman" w:hAnsi="Times New Roman" w:cs="Times New Roman"/>
          <w:sz w:val="24"/>
          <w:szCs w:val="24"/>
        </w:rPr>
        <w:t>Lista</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firmelor</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reprezentate</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în</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asociație</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împreună</w:t>
      </w:r>
      <w:proofErr w:type="spellEnd"/>
      <w:r w:rsidRPr="007C5E2B">
        <w:rPr>
          <w:rFonts w:ascii="Times New Roman" w:hAnsi="Times New Roman" w:cs="Times New Roman"/>
          <w:sz w:val="24"/>
          <w:szCs w:val="24"/>
        </w:rPr>
        <w:t xml:space="preserve"> cu </w:t>
      </w:r>
      <w:proofErr w:type="spellStart"/>
      <w:r w:rsidRPr="007C5E2B">
        <w:rPr>
          <w:rFonts w:ascii="Times New Roman" w:hAnsi="Times New Roman" w:cs="Times New Roman"/>
          <w:sz w:val="24"/>
          <w:szCs w:val="24"/>
        </w:rPr>
        <w:t>obiectul</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lor</w:t>
      </w:r>
      <w:proofErr w:type="spellEnd"/>
      <w:r w:rsidRPr="007C5E2B">
        <w:rPr>
          <w:rFonts w:ascii="Times New Roman" w:hAnsi="Times New Roman" w:cs="Times New Roman"/>
          <w:sz w:val="24"/>
          <w:szCs w:val="24"/>
        </w:rPr>
        <w:t xml:space="preserve"> de </w:t>
      </w:r>
      <w:proofErr w:type="spellStart"/>
      <w:r w:rsidRPr="007C5E2B">
        <w:rPr>
          <w:rFonts w:ascii="Times New Roman" w:hAnsi="Times New Roman" w:cs="Times New Roman"/>
          <w:sz w:val="24"/>
          <w:szCs w:val="24"/>
        </w:rPr>
        <w:t>activitate</w:t>
      </w:r>
      <w:proofErr w:type="spellEnd"/>
    </w:p>
    <w:p w14:paraId="26ABC628" w14:textId="77777777" w:rsidR="007C5E2B" w:rsidRPr="007C5E2B" w:rsidRDefault="007C5E2B" w:rsidP="007C5E2B">
      <w:pPr>
        <w:numPr>
          <w:ilvl w:val="0"/>
          <w:numId w:val="7"/>
        </w:numPr>
        <w:tabs>
          <w:tab w:val="left" w:pos="426"/>
        </w:tabs>
        <w:autoSpaceDE w:val="0"/>
        <w:autoSpaceDN w:val="0"/>
        <w:adjustRightInd w:val="0"/>
        <w:spacing w:after="0" w:line="240" w:lineRule="auto"/>
        <w:jc w:val="both"/>
        <w:rPr>
          <w:rFonts w:ascii="Times New Roman" w:hAnsi="Times New Roman" w:cs="Times New Roman"/>
          <w:bCs/>
          <w:sz w:val="24"/>
          <w:szCs w:val="24"/>
        </w:rPr>
      </w:pPr>
      <w:proofErr w:type="spellStart"/>
      <w:r w:rsidRPr="007C5E2B">
        <w:rPr>
          <w:rFonts w:ascii="Times New Roman" w:hAnsi="Times New Roman" w:cs="Times New Roman"/>
          <w:sz w:val="24"/>
          <w:szCs w:val="24"/>
        </w:rPr>
        <w:t>Descrierea</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ariei</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geografice</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acoperite</w:t>
      </w:r>
      <w:proofErr w:type="spellEnd"/>
      <w:r w:rsidRPr="007C5E2B">
        <w:rPr>
          <w:rFonts w:ascii="Times New Roman" w:hAnsi="Times New Roman" w:cs="Times New Roman"/>
          <w:sz w:val="24"/>
          <w:szCs w:val="24"/>
        </w:rPr>
        <w:t xml:space="preserve"> de </w:t>
      </w:r>
      <w:proofErr w:type="spellStart"/>
      <w:r w:rsidRPr="007C5E2B">
        <w:rPr>
          <w:rFonts w:ascii="Times New Roman" w:hAnsi="Times New Roman" w:cs="Times New Roman"/>
          <w:sz w:val="24"/>
          <w:szCs w:val="24"/>
        </w:rPr>
        <w:t>activitățile</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firmelor</w:t>
      </w:r>
      <w:proofErr w:type="spellEnd"/>
      <w:r w:rsidRPr="007C5E2B">
        <w:rPr>
          <w:rFonts w:ascii="Times New Roman" w:hAnsi="Times New Roman" w:cs="Times New Roman"/>
          <w:sz w:val="24"/>
          <w:szCs w:val="24"/>
        </w:rPr>
        <w:t xml:space="preserve"> din </w:t>
      </w:r>
      <w:proofErr w:type="spellStart"/>
      <w:r w:rsidRPr="007C5E2B">
        <w:rPr>
          <w:rFonts w:ascii="Times New Roman" w:hAnsi="Times New Roman" w:cs="Times New Roman"/>
          <w:sz w:val="24"/>
          <w:szCs w:val="24"/>
        </w:rPr>
        <w:t>asociație</w:t>
      </w:r>
      <w:proofErr w:type="spellEnd"/>
    </w:p>
    <w:p w14:paraId="26DDA2EE" w14:textId="77777777" w:rsidR="007C5E2B" w:rsidRPr="007C5E2B" w:rsidRDefault="007C5E2B" w:rsidP="007C5E2B">
      <w:pPr>
        <w:numPr>
          <w:ilvl w:val="0"/>
          <w:numId w:val="7"/>
        </w:numPr>
        <w:tabs>
          <w:tab w:val="left" w:pos="426"/>
        </w:tabs>
        <w:autoSpaceDE w:val="0"/>
        <w:autoSpaceDN w:val="0"/>
        <w:adjustRightInd w:val="0"/>
        <w:spacing w:after="0" w:line="240" w:lineRule="auto"/>
        <w:jc w:val="both"/>
        <w:rPr>
          <w:rFonts w:ascii="Times New Roman" w:hAnsi="Times New Roman" w:cs="Times New Roman"/>
          <w:bCs/>
          <w:sz w:val="24"/>
          <w:szCs w:val="24"/>
        </w:rPr>
      </w:pPr>
      <w:proofErr w:type="spellStart"/>
      <w:r w:rsidRPr="007C5E2B">
        <w:rPr>
          <w:rFonts w:ascii="Times New Roman" w:hAnsi="Times New Roman" w:cs="Times New Roman"/>
          <w:sz w:val="24"/>
          <w:szCs w:val="24"/>
        </w:rPr>
        <w:t>Descrierea</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gradului</w:t>
      </w:r>
      <w:proofErr w:type="spellEnd"/>
      <w:r w:rsidRPr="007C5E2B">
        <w:rPr>
          <w:rFonts w:ascii="Times New Roman" w:hAnsi="Times New Roman" w:cs="Times New Roman"/>
          <w:sz w:val="24"/>
          <w:szCs w:val="24"/>
        </w:rPr>
        <w:t xml:space="preserve"> de </w:t>
      </w:r>
      <w:proofErr w:type="spellStart"/>
      <w:r w:rsidRPr="007C5E2B">
        <w:rPr>
          <w:rFonts w:ascii="Times New Roman" w:hAnsi="Times New Roman" w:cs="Times New Roman"/>
          <w:sz w:val="24"/>
          <w:szCs w:val="24"/>
        </w:rPr>
        <w:t>inovare</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promovat</w:t>
      </w:r>
      <w:proofErr w:type="spellEnd"/>
      <w:r w:rsidRPr="007C5E2B">
        <w:rPr>
          <w:rFonts w:ascii="Times New Roman" w:hAnsi="Times New Roman" w:cs="Times New Roman"/>
          <w:sz w:val="24"/>
          <w:szCs w:val="24"/>
        </w:rPr>
        <w:t xml:space="preserve"> de </w:t>
      </w:r>
      <w:proofErr w:type="spellStart"/>
      <w:r w:rsidRPr="007C5E2B">
        <w:rPr>
          <w:rFonts w:ascii="Times New Roman" w:hAnsi="Times New Roman" w:cs="Times New Roman"/>
          <w:sz w:val="24"/>
          <w:szCs w:val="24"/>
        </w:rPr>
        <w:t>către</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firmele</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reprezentate</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în</w:t>
      </w:r>
      <w:proofErr w:type="spellEnd"/>
      <w:r w:rsidRPr="007C5E2B">
        <w:rPr>
          <w:rFonts w:ascii="Times New Roman" w:hAnsi="Times New Roman" w:cs="Times New Roman"/>
          <w:sz w:val="24"/>
          <w:szCs w:val="24"/>
        </w:rPr>
        <w:t xml:space="preserve"> </w:t>
      </w:r>
      <w:proofErr w:type="spellStart"/>
      <w:r w:rsidRPr="007C5E2B">
        <w:rPr>
          <w:rFonts w:ascii="Times New Roman" w:hAnsi="Times New Roman" w:cs="Times New Roman"/>
          <w:sz w:val="24"/>
          <w:szCs w:val="24"/>
        </w:rPr>
        <w:t>asociație</w:t>
      </w:r>
      <w:proofErr w:type="spellEnd"/>
      <w:r w:rsidRPr="007C5E2B">
        <w:rPr>
          <w:rFonts w:ascii="Times New Roman" w:hAnsi="Times New Roman" w:cs="Times New Roman"/>
          <w:sz w:val="24"/>
          <w:szCs w:val="24"/>
        </w:rPr>
        <w:t xml:space="preserve"> </w:t>
      </w:r>
    </w:p>
    <w:p w14:paraId="0470105A" w14:textId="21282A9D" w:rsidR="00B7610F" w:rsidRDefault="007C5E2B" w:rsidP="007C5E2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Declaratie</w:t>
      </w:r>
      <w:proofErr w:type="spellEnd"/>
      <w:r>
        <w:rPr>
          <w:rFonts w:ascii="Times New Roman" w:hAnsi="Times New Roman" w:cs="Times New Roman"/>
          <w:sz w:val="24"/>
          <w:szCs w:val="24"/>
          <w:lang w:val="ro-RO"/>
        </w:rPr>
        <w:t xml:space="preserve"> de angajare </w:t>
      </w:r>
      <w:proofErr w:type="spellStart"/>
      <w:r>
        <w:rPr>
          <w:rFonts w:ascii="Times New Roman" w:hAnsi="Times New Roman" w:cs="Times New Roman"/>
          <w:sz w:val="24"/>
          <w:szCs w:val="24"/>
          <w:lang w:val="ro-RO"/>
        </w:rPr>
        <w:t>priv</w:t>
      </w:r>
      <w:proofErr w:type="spellEnd"/>
      <w:r w:rsidRPr="007C5E2B">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ind</w:t>
      </w:r>
      <w:proofErr w:type="spellEnd"/>
      <w:r>
        <w:rPr>
          <w:rFonts w:ascii="Times New Roman" w:hAnsi="Times New Roman" w:cs="Times New Roman"/>
          <w:sz w:val="24"/>
          <w:szCs w:val="24"/>
          <w:lang w:val="ro-RO"/>
        </w:rPr>
        <w:t xml:space="preserve"> depunerea in termenul de depunere a propunerii de proiect (9 decembrie 2016) a documentelor</w:t>
      </w:r>
      <w:r>
        <w:rPr>
          <w:rFonts w:ascii="Times New Roman" w:hAnsi="Times New Roman" w:cs="Times New Roman"/>
          <w:sz w:val="24"/>
          <w:szCs w:val="24"/>
          <w:lang w:val="ro-RO"/>
        </w:rPr>
        <w:t xml:space="preserve"> de calificare </w:t>
      </w:r>
      <w:proofErr w:type="spellStart"/>
      <w:r>
        <w:rPr>
          <w:rFonts w:ascii="Times New Roman" w:hAnsi="Times New Roman" w:cs="Times New Roman"/>
          <w:sz w:val="24"/>
          <w:szCs w:val="24"/>
          <w:lang w:val="ro-RO"/>
        </w:rPr>
        <w:t>mentionate</w:t>
      </w:r>
      <w:proofErr w:type="spellEnd"/>
      <w:r>
        <w:rPr>
          <w:rFonts w:ascii="Times New Roman" w:hAnsi="Times New Roman" w:cs="Times New Roman"/>
          <w:sz w:val="24"/>
          <w:szCs w:val="24"/>
          <w:lang w:val="ro-RO"/>
        </w:rPr>
        <w:t xml:space="preserve"> in pachetul de </w:t>
      </w:r>
      <w:proofErr w:type="spellStart"/>
      <w:r>
        <w:rPr>
          <w:rFonts w:ascii="Times New Roman" w:hAnsi="Times New Roman" w:cs="Times New Roman"/>
          <w:sz w:val="24"/>
          <w:szCs w:val="24"/>
          <w:lang w:val="ro-RO"/>
        </w:rPr>
        <w:t>informatii</w:t>
      </w:r>
      <w:proofErr w:type="spellEnd"/>
      <w:r>
        <w:rPr>
          <w:rFonts w:ascii="Times New Roman" w:hAnsi="Times New Roman" w:cs="Times New Roman"/>
          <w:sz w:val="24"/>
          <w:szCs w:val="24"/>
          <w:lang w:val="ro-RO"/>
        </w:rPr>
        <w:t xml:space="preserve"> generale privind apelul de proiecte nr. 11, postat pe site UPT la adresa: </w:t>
      </w:r>
      <w:hyperlink r:id="rId5" w:history="1">
        <w:r w:rsidRPr="00823915">
          <w:rPr>
            <w:rStyle w:val="Hyperlink"/>
            <w:rFonts w:ascii="Times New Roman" w:hAnsi="Times New Roman" w:cs="Times New Roman"/>
            <w:sz w:val="24"/>
            <w:szCs w:val="24"/>
            <w:lang w:val="ro-RO"/>
          </w:rPr>
          <w:t>http://www.upt.ro/Informatii_2014-2020---programul-</w:t>
        </w:r>
        <w:proofErr w:type="spellStart"/>
        <w:r w:rsidRPr="00823915">
          <w:rPr>
            <w:rStyle w:val="Hyperlink"/>
            <w:rFonts w:ascii="Times New Roman" w:hAnsi="Times New Roman" w:cs="Times New Roman"/>
            <w:sz w:val="24"/>
            <w:szCs w:val="24"/>
            <w:lang w:val="ro-RO"/>
          </w:rPr>
          <w:t>operational</w:t>
        </w:r>
        <w:proofErr w:type="spellEnd"/>
        <w:r w:rsidRPr="00823915">
          <w:rPr>
            <w:rStyle w:val="Hyperlink"/>
            <w:rFonts w:ascii="Times New Roman" w:hAnsi="Times New Roman" w:cs="Times New Roman"/>
            <w:sz w:val="24"/>
            <w:szCs w:val="24"/>
            <w:lang w:val="ro-RO"/>
          </w:rPr>
          <w:t>-capital-uman---</w:t>
        </w:r>
        <w:proofErr w:type="spellStart"/>
        <w:r w:rsidRPr="00823915">
          <w:rPr>
            <w:rStyle w:val="Hyperlink"/>
            <w:rFonts w:ascii="Times New Roman" w:hAnsi="Times New Roman" w:cs="Times New Roman"/>
            <w:sz w:val="24"/>
            <w:szCs w:val="24"/>
            <w:lang w:val="ro-RO"/>
          </w:rPr>
          <w:t>upt</w:t>
        </w:r>
        <w:proofErr w:type="spellEnd"/>
        <w:r w:rsidRPr="00823915">
          <w:rPr>
            <w:rStyle w:val="Hyperlink"/>
            <w:rFonts w:ascii="Times New Roman" w:hAnsi="Times New Roman" w:cs="Times New Roman"/>
            <w:sz w:val="24"/>
            <w:szCs w:val="24"/>
            <w:lang w:val="ro-RO"/>
          </w:rPr>
          <w:t>---solic_802_ro.html</w:t>
        </w:r>
      </w:hyperlink>
      <w:r>
        <w:rPr>
          <w:rFonts w:ascii="Times New Roman" w:hAnsi="Times New Roman" w:cs="Times New Roman"/>
          <w:sz w:val="24"/>
          <w:szCs w:val="24"/>
          <w:lang w:val="ro-RO"/>
        </w:rPr>
        <w:t xml:space="preserve"> </w:t>
      </w:r>
    </w:p>
    <w:p w14:paraId="5C99FC9C" w14:textId="77777777" w:rsidR="007C5E2B" w:rsidRDefault="007C5E2B" w:rsidP="007C5E2B">
      <w:pPr>
        <w:autoSpaceDE w:val="0"/>
        <w:autoSpaceDN w:val="0"/>
        <w:adjustRightInd w:val="0"/>
        <w:spacing w:after="0" w:line="240" w:lineRule="auto"/>
        <w:jc w:val="both"/>
        <w:rPr>
          <w:rFonts w:ascii="Times New Roman" w:hAnsi="Times New Roman" w:cs="Times New Roman"/>
          <w:sz w:val="24"/>
          <w:szCs w:val="24"/>
          <w:lang w:val="ro-RO"/>
        </w:rPr>
      </w:pPr>
    </w:p>
    <w:p w14:paraId="1129ACAD" w14:textId="77777777" w:rsidR="000C4671" w:rsidRDefault="000C4671" w:rsidP="000C4671">
      <w:pPr>
        <w:tabs>
          <w:tab w:val="left" w:pos="426"/>
        </w:tabs>
        <w:autoSpaceDE w:val="0"/>
        <w:autoSpaceDN w:val="0"/>
        <w:adjustRightInd w:val="0"/>
        <w:rPr>
          <w:rFonts w:ascii="Times New Roman" w:hAnsi="Times New Roman" w:cs="Times New Roman"/>
          <w:b/>
          <w:sz w:val="24"/>
          <w:szCs w:val="24"/>
        </w:rPr>
      </w:pPr>
    </w:p>
    <w:p w14:paraId="225E8273" w14:textId="13A3E234" w:rsidR="000C4671" w:rsidRPr="000C4671" w:rsidRDefault="000C4671" w:rsidP="000C4671">
      <w:pPr>
        <w:tabs>
          <w:tab w:val="left" w:pos="426"/>
        </w:tabs>
        <w:autoSpaceDE w:val="0"/>
        <w:autoSpaceDN w:val="0"/>
        <w:adjustRightInd w:val="0"/>
        <w:rPr>
          <w:rFonts w:ascii="Times New Roman" w:hAnsi="Times New Roman" w:cs="Times New Roman"/>
          <w:sz w:val="24"/>
          <w:szCs w:val="24"/>
          <w:lang w:val="it-IT"/>
        </w:rPr>
      </w:pPr>
      <w:r w:rsidRPr="000C4671">
        <w:rPr>
          <w:rFonts w:ascii="Times New Roman" w:hAnsi="Times New Roman" w:cs="Times New Roman"/>
          <w:b/>
          <w:sz w:val="24"/>
          <w:szCs w:val="24"/>
        </w:rPr>
        <w:t>C</w:t>
      </w:r>
      <w:proofErr w:type="spellStart"/>
      <w:r w:rsidRPr="000C4671">
        <w:rPr>
          <w:rFonts w:ascii="Times New Roman" w:hAnsi="Times New Roman" w:cs="Times New Roman"/>
          <w:b/>
          <w:sz w:val="24"/>
          <w:szCs w:val="24"/>
          <w:lang w:val="it-IT"/>
        </w:rPr>
        <w:t>riteriile</w:t>
      </w:r>
      <w:proofErr w:type="spellEnd"/>
      <w:r w:rsidRPr="000C4671">
        <w:rPr>
          <w:rFonts w:ascii="Times New Roman" w:hAnsi="Times New Roman" w:cs="Times New Roman"/>
          <w:b/>
          <w:sz w:val="24"/>
          <w:szCs w:val="24"/>
          <w:lang w:val="it-IT"/>
        </w:rPr>
        <w:t xml:space="preserve"> de </w:t>
      </w:r>
      <w:proofErr w:type="spellStart"/>
      <w:r w:rsidRPr="000C4671">
        <w:rPr>
          <w:rFonts w:ascii="Times New Roman" w:hAnsi="Times New Roman" w:cs="Times New Roman"/>
          <w:b/>
          <w:sz w:val="24"/>
          <w:szCs w:val="24"/>
          <w:lang w:val="it-IT"/>
        </w:rPr>
        <w:t>selecție</w:t>
      </w:r>
      <w:proofErr w:type="spellEnd"/>
      <w:r w:rsidRPr="000C4671">
        <w:rPr>
          <w:rFonts w:ascii="Times New Roman" w:hAnsi="Times New Roman" w:cs="Times New Roman"/>
          <w:sz w:val="24"/>
          <w:szCs w:val="24"/>
          <w:lang w:val="it-IT"/>
        </w:rPr>
        <w:t xml:space="preserve"> a </w:t>
      </w:r>
      <w:proofErr w:type="spellStart"/>
      <w:r w:rsidRPr="000C4671">
        <w:rPr>
          <w:rFonts w:ascii="Times New Roman" w:hAnsi="Times New Roman" w:cs="Times New Roman"/>
          <w:sz w:val="24"/>
          <w:szCs w:val="24"/>
          <w:lang w:val="it-IT"/>
        </w:rPr>
        <w:t>partenerului</w:t>
      </w:r>
      <w:proofErr w:type="spellEnd"/>
      <w:r w:rsidRPr="000C4671">
        <w:rPr>
          <w:rFonts w:ascii="Times New Roman" w:hAnsi="Times New Roman" w:cs="Times New Roman"/>
          <w:sz w:val="24"/>
          <w:szCs w:val="24"/>
          <w:lang w:val="it-IT"/>
        </w:rPr>
        <w:t xml:space="preserve"> </w:t>
      </w:r>
      <w:proofErr w:type="spellStart"/>
      <w:r w:rsidRPr="000C4671">
        <w:rPr>
          <w:rFonts w:ascii="Times New Roman" w:hAnsi="Times New Roman" w:cs="Times New Roman"/>
          <w:sz w:val="24"/>
          <w:szCs w:val="24"/>
          <w:lang w:val="it-IT"/>
        </w:rPr>
        <w:t>sunt</w:t>
      </w:r>
      <w:proofErr w:type="spellEnd"/>
      <w:r w:rsidRPr="000C4671">
        <w:rPr>
          <w:rFonts w:ascii="Times New Roman" w:hAnsi="Times New Roman" w:cs="Times New Roman"/>
          <w:sz w:val="24"/>
          <w:szCs w:val="24"/>
          <w:lang w:val="it-IT"/>
        </w:rPr>
        <w:t>:</w:t>
      </w:r>
    </w:p>
    <w:p w14:paraId="1EBF3EFC" w14:textId="26498C63" w:rsidR="000C4671" w:rsidRPr="000C4671" w:rsidRDefault="000C4671" w:rsidP="000C4671">
      <w:pPr>
        <w:tabs>
          <w:tab w:val="left" w:pos="426"/>
        </w:tabs>
        <w:autoSpaceDE w:val="0"/>
        <w:autoSpaceDN w:val="0"/>
        <w:adjustRightInd w:val="0"/>
        <w:rPr>
          <w:rFonts w:ascii="Times New Roman" w:hAnsi="Times New Roman" w:cs="Times New Roman"/>
          <w:sz w:val="24"/>
          <w:szCs w:val="24"/>
          <w:lang w:val="it-IT"/>
        </w:rPr>
      </w:pPr>
      <w:r>
        <w:rPr>
          <w:rFonts w:ascii="Times New Roman" w:hAnsi="Times New Roman" w:cs="Times New Roman"/>
          <w:sz w:val="24"/>
          <w:szCs w:val="24"/>
          <w:lang w:val="it-IT"/>
        </w:rPr>
        <w:t>1.</w:t>
      </w:r>
      <w:r w:rsidRPr="000C4671">
        <w:rPr>
          <w:rFonts w:ascii="Times New Roman" w:hAnsi="Times New Roman" w:cs="Times New Roman"/>
          <w:sz w:val="24"/>
          <w:szCs w:val="24"/>
          <w:lang w:val="it-IT"/>
        </w:rPr>
        <w:t xml:space="preserve"> </w:t>
      </w:r>
      <w:proofErr w:type="spellStart"/>
      <w:r w:rsidRPr="000C4671">
        <w:rPr>
          <w:rFonts w:ascii="Times New Roman" w:hAnsi="Times New Roman" w:cs="Times New Roman"/>
          <w:sz w:val="24"/>
          <w:szCs w:val="24"/>
          <w:lang w:val="it-IT"/>
        </w:rPr>
        <w:t>Gradul</w:t>
      </w:r>
      <w:proofErr w:type="spellEnd"/>
      <w:r w:rsidRPr="000C4671">
        <w:rPr>
          <w:rFonts w:ascii="Times New Roman" w:hAnsi="Times New Roman" w:cs="Times New Roman"/>
          <w:sz w:val="24"/>
          <w:szCs w:val="24"/>
          <w:lang w:val="it-IT"/>
        </w:rPr>
        <w:t xml:space="preserve"> de </w:t>
      </w:r>
      <w:proofErr w:type="spellStart"/>
      <w:r w:rsidRPr="000C4671">
        <w:rPr>
          <w:rFonts w:ascii="Times New Roman" w:hAnsi="Times New Roman" w:cs="Times New Roman"/>
          <w:sz w:val="24"/>
          <w:szCs w:val="24"/>
          <w:lang w:val="it-IT"/>
        </w:rPr>
        <w:t>reprezentativitate</w:t>
      </w:r>
      <w:proofErr w:type="spellEnd"/>
      <w:r w:rsidRPr="000C4671">
        <w:rPr>
          <w:rFonts w:ascii="Times New Roman" w:hAnsi="Times New Roman" w:cs="Times New Roman"/>
          <w:sz w:val="24"/>
          <w:szCs w:val="24"/>
          <w:lang w:val="it-IT"/>
        </w:rPr>
        <w:t xml:space="preserve"> a </w:t>
      </w:r>
      <w:proofErr w:type="spellStart"/>
      <w:r w:rsidRPr="000C4671">
        <w:rPr>
          <w:rFonts w:ascii="Times New Roman" w:hAnsi="Times New Roman" w:cs="Times New Roman"/>
          <w:sz w:val="24"/>
          <w:szCs w:val="24"/>
          <w:lang w:val="it-IT"/>
        </w:rPr>
        <w:t>firmelor</w:t>
      </w:r>
      <w:proofErr w:type="spellEnd"/>
      <w:r w:rsidRPr="000C4671">
        <w:rPr>
          <w:rFonts w:ascii="Times New Roman" w:hAnsi="Times New Roman" w:cs="Times New Roman"/>
          <w:sz w:val="24"/>
          <w:szCs w:val="24"/>
          <w:lang w:val="it-IT"/>
        </w:rPr>
        <w:t xml:space="preserve"> </w:t>
      </w:r>
      <w:proofErr w:type="spellStart"/>
      <w:r w:rsidRPr="000C4671">
        <w:rPr>
          <w:rFonts w:ascii="Times New Roman" w:hAnsi="Times New Roman" w:cs="Times New Roman"/>
          <w:sz w:val="24"/>
          <w:szCs w:val="24"/>
          <w:lang w:val="it-IT"/>
        </w:rPr>
        <w:t>din</w:t>
      </w:r>
      <w:proofErr w:type="spellEnd"/>
      <w:r w:rsidRPr="000C4671">
        <w:rPr>
          <w:rFonts w:ascii="Times New Roman" w:hAnsi="Times New Roman" w:cs="Times New Roman"/>
          <w:sz w:val="24"/>
          <w:szCs w:val="24"/>
          <w:lang w:val="it-IT"/>
        </w:rPr>
        <w:t xml:space="preserve"> </w:t>
      </w:r>
      <w:proofErr w:type="spellStart"/>
      <w:r w:rsidRPr="000C4671">
        <w:rPr>
          <w:rFonts w:ascii="Times New Roman" w:hAnsi="Times New Roman" w:cs="Times New Roman"/>
          <w:sz w:val="24"/>
          <w:szCs w:val="24"/>
          <w:lang w:val="it-IT"/>
        </w:rPr>
        <w:t>asociație</w:t>
      </w:r>
      <w:proofErr w:type="spellEnd"/>
      <w:r w:rsidRPr="000C4671">
        <w:rPr>
          <w:rFonts w:ascii="Times New Roman" w:hAnsi="Times New Roman" w:cs="Times New Roman"/>
          <w:sz w:val="24"/>
          <w:szCs w:val="24"/>
          <w:lang w:val="it-IT"/>
        </w:rPr>
        <w:t xml:space="preserve"> </w:t>
      </w:r>
      <w:proofErr w:type="spellStart"/>
      <w:r w:rsidRPr="000C4671">
        <w:rPr>
          <w:rFonts w:ascii="Times New Roman" w:hAnsi="Times New Roman" w:cs="Times New Roman"/>
          <w:sz w:val="24"/>
          <w:szCs w:val="24"/>
          <w:lang w:val="it-IT"/>
        </w:rPr>
        <w:t>în</w:t>
      </w:r>
      <w:proofErr w:type="spellEnd"/>
      <w:r w:rsidRPr="000C4671">
        <w:rPr>
          <w:rFonts w:ascii="Times New Roman" w:hAnsi="Times New Roman" w:cs="Times New Roman"/>
          <w:sz w:val="24"/>
          <w:szCs w:val="24"/>
          <w:lang w:val="it-IT"/>
        </w:rPr>
        <w:t xml:space="preserve"> </w:t>
      </w:r>
      <w:proofErr w:type="spellStart"/>
      <w:r w:rsidRPr="000C4671">
        <w:rPr>
          <w:rFonts w:ascii="Times New Roman" w:hAnsi="Times New Roman" w:cs="Times New Roman"/>
          <w:sz w:val="24"/>
          <w:szCs w:val="24"/>
          <w:lang w:val="it-IT"/>
        </w:rPr>
        <w:t>Regiunea</w:t>
      </w:r>
      <w:proofErr w:type="spellEnd"/>
      <w:r w:rsidRPr="000C4671">
        <w:rPr>
          <w:rFonts w:ascii="Times New Roman" w:hAnsi="Times New Roman" w:cs="Times New Roman"/>
          <w:sz w:val="24"/>
          <w:szCs w:val="24"/>
          <w:lang w:val="it-IT"/>
        </w:rPr>
        <w:t xml:space="preserve"> Vest </w:t>
      </w:r>
      <w:proofErr w:type="spellStart"/>
      <w:r w:rsidRPr="000C4671">
        <w:rPr>
          <w:rFonts w:ascii="Times New Roman" w:hAnsi="Times New Roman" w:cs="Times New Roman"/>
          <w:sz w:val="24"/>
          <w:szCs w:val="24"/>
          <w:lang w:val="it-IT"/>
        </w:rPr>
        <w:t>România</w:t>
      </w:r>
      <w:proofErr w:type="spellEnd"/>
    </w:p>
    <w:p w14:paraId="29E00EC8" w14:textId="5EE7DFAC" w:rsidR="000C4671" w:rsidRPr="000C4671" w:rsidRDefault="000C4671" w:rsidP="000C4671">
      <w:pPr>
        <w:tabs>
          <w:tab w:val="left" w:pos="426"/>
        </w:tabs>
        <w:autoSpaceDE w:val="0"/>
        <w:autoSpaceDN w:val="0"/>
        <w:adjustRightInd w:val="0"/>
        <w:rPr>
          <w:rFonts w:ascii="Times New Roman" w:hAnsi="Times New Roman" w:cs="Times New Roman"/>
          <w:sz w:val="24"/>
          <w:szCs w:val="24"/>
          <w:lang w:val="it-IT"/>
        </w:rPr>
      </w:pPr>
      <w:r>
        <w:rPr>
          <w:rFonts w:ascii="Times New Roman" w:hAnsi="Times New Roman" w:cs="Times New Roman"/>
          <w:sz w:val="24"/>
          <w:szCs w:val="24"/>
          <w:lang w:val="it-IT"/>
        </w:rPr>
        <w:t>2.</w:t>
      </w:r>
      <w:r w:rsidRPr="000C4671">
        <w:rPr>
          <w:rFonts w:ascii="Times New Roman" w:hAnsi="Times New Roman" w:cs="Times New Roman"/>
          <w:sz w:val="24"/>
          <w:szCs w:val="24"/>
          <w:lang w:val="it-IT"/>
        </w:rPr>
        <w:t xml:space="preserve"> </w:t>
      </w:r>
      <w:proofErr w:type="spellStart"/>
      <w:r w:rsidRPr="000C4671">
        <w:rPr>
          <w:rFonts w:ascii="Times New Roman" w:hAnsi="Times New Roman" w:cs="Times New Roman"/>
          <w:sz w:val="24"/>
          <w:szCs w:val="24"/>
          <w:lang w:val="it-IT"/>
        </w:rPr>
        <w:t>Gradul</w:t>
      </w:r>
      <w:proofErr w:type="spellEnd"/>
      <w:r w:rsidRPr="000C4671">
        <w:rPr>
          <w:rFonts w:ascii="Times New Roman" w:hAnsi="Times New Roman" w:cs="Times New Roman"/>
          <w:sz w:val="24"/>
          <w:szCs w:val="24"/>
          <w:lang w:val="it-IT"/>
        </w:rPr>
        <w:t xml:space="preserve"> de </w:t>
      </w:r>
      <w:proofErr w:type="spellStart"/>
      <w:r w:rsidRPr="000C4671">
        <w:rPr>
          <w:rFonts w:ascii="Times New Roman" w:hAnsi="Times New Roman" w:cs="Times New Roman"/>
          <w:sz w:val="24"/>
          <w:szCs w:val="24"/>
          <w:lang w:val="it-IT"/>
        </w:rPr>
        <w:t>inovare</w:t>
      </w:r>
      <w:proofErr w:type="spellEnd"/>
      <w:r w:rsidRPr="000C4671">
        <w:rPr>
          <w:rFonts w:ascii="Times New Roman" w:hAnsi="Times New Roman" w:cs="Times New Roman"/>
          <w:sz w:val="24"/>
          <w:szCs w:val="24"/>
          <w:lang w:val="it-IT"/>
        </w:rPr>
        <w:t xml:space="preserve"> </w:t>
      </w:r>
      <w:proofErr w:type="spellStart"/>
      <w:r w:rsidRPr="000C4671">
        <w:rPr>
          <w:rFonts w:ascii="Times New Roman" w:hAnsi="Times New Roman" w:cs="Times New Roman"/>
          <w:sz w:val="24"/>
          <w:szCs w:val="24"/>
          <w:lang w:val="it-IT"/>
        </w:rPr>
        <w:t>promovat</w:t>
      </w:r>
      <w:proofErr w:type="spellEnd"/>
      <w:r w:rsidRPr="000C4671">
        <w:rPr>
          <w:rFonts w:ascii="Times New Roman" w:hAnsi="Times New Roman" w:cs="Times New Roman"/>
          <w:sz w:val="24"/>
          <w:szCs w:val="24"/>
          <w:lang w:val="it-IT"/>
        </w:rPr>
        <w:t xml:space="preserve"> de </w:t>
      </w:r>
      <w:proofErr w:type="spellStart"/>
      <w:r w:rsidRPr="000C4671">
        <w:rPr>
          <w:rFonts w:ascii="Times New Roman" w:hAnsi="Times New Roman" w:cs="Times New Roman"/>
          <w:sz w:val="24"/>
          <w:szCs w:val="24"/>
          <w:lang w:val="it-IT"/>
        </w:rPr>
        <w:t>firmele</w:t>
      </w:r>
      <w:proofErr w:type="spellEnd"/>
      <w:r w:rsidRPr="000C4671">
        <w:rPr>
          <w:rFonts w:ascii="Times New Roman" w:hAnsi="Times New Roman" w:cs="Times New Roman"/>
          <w:sz w:val="24"/>
          <w:szCs w:val="24"/>
          <w:lang w:val="it-IT"/>
        </w:rPr>
        <w:t xml:space="preserve"> </w:t>
      </w:r>
      <w:proofErr w:type="spellStart"/>
      <w:r w:rsidRPr="000C4671">
        <w:rPr>
          <w:rFonts w:ascii="Times New Roman" w:hAnsi="Times New Roman" w:cs="Times New Roman"/>
          <w:sz w:val="24"/>
          <w:szCs w:val="24"/>
          <w:lang w:val="it-IT"/>
        </w:rPr>
        <w:t>din</w:t>
      </w:r>
      <w:proofErr w:type="spellEnd"/>
      <w:r w:rsidRPr="000C4671">
        <w:rPr>
          <w:rFonts w:ascii="Times New Roman" w:hAnsi="Times New Roman" w:cs="Times New Roman"/>
          <w:sz w:val="24"/>
          <w:szCs w:val="24"/>
          <w:lang w:val="it-IT"/>
        </w:rPr>
        <w:t xml:space="preserve"> </w:t>
      </w:r>
      <w:proofErr w:type="spellStart"/>
      <w:r w:rsidRPr="000C4671">
        <w:rPr>
          <w:rFonts w:ascii="Times New Roman" w:hAnsi="Times New Roman" w:cs="Times New Roman"/>
          <w:sz w:val="24"/>
          <w:szCs w:val="24"/>
          <w:lang w:val="it-IT"/>
        </w:rPr>
        <w:t>asociație</w:t>
      </w:r>
      <w:proofErr w:type="spellEnd"/>
    </w:p>
    <w:p w14:paraId="3F4DAFD0" w14:textId="77777777" w:rsidR="000C4671" w:rsidRDefault="000C4671" w:rsidP="007C5E2B">
      <w:pPr>
        <w:autoSpaceDE w:val="0"/>
        <w:autoSpaceDN w:val="0"/>
        <w:adjustRightInd w:val="0"/>
        <w:spacing w:after="0" w:line="240" w:lineRule="auto"/>
        <w:jc w:val="both"/>
        <w:rPr>
          <w:rFonts w:ascii="Times New Roman" w:hAnsi="Times New Roman" w:cs="Times New Roman"/>
          <w:sz w:val="24"/>
          <w:szCs w:val="24"/>
          <w:lang w:val="ro-RO"/>
        </w:rPr>
      </w:pPr>
    </w:p>
    <w:p w14:paraId="414850B5" w14:textId="77777777" w:rsidR="007C5E2B" w:rsidRPr="00EF377F" w:rsidRDefault="007C5E2B" w:rsidP="007C5E2B">
      <w:pPr>
        <w:autoSpaceDE w:val="0"/>
        <w:autoSpaceDN w:val="0"/>
        <w:adjustRightInd w:val="0"/>
        <w:spacing w:after="0" w:line="240" w:lineRule="auto"/>
        <w:rPr>
          <w:rFonts w:ascii="Times New Roman" w:hAnsi="Times New Roman" w:cs="Times New Roman"/>
          <w:sz w:val="24"/>
          <w:szCs w:val="24"/>
          <w:lang w:val="ro-RO"/>
        </w:rPr>
      </w:pPr>
    </w:p>
    <w:p w14:paraId="007CB35D" w14:textId="77777777" w:rsidR="000C4671" w:rsidRDefault="000C4671" w:rsidP="007C5E2B">
      <w:pPr>
        <w:autoSpaceDE w:val="0"/>
        <w:autoSpaceDN w:val="0"/>
        <w:adjustRightInd w:val="0"/>
        <w:spacing w:after="0" w:line="240" w:lineRule="auto"/>
        <w:jc w:val="center"/>
        <w:rPr>
          <w:rFonts w:ascii="Times New Roman" w:hAnsi="Times New Roman" w:cs="Times New Roman"/>
          <w:b/>
          <w:bCs/>
          <w:sz w:val="24"/>
          <w:szCs w:val="24"/>
          <w:lang w:val="ro-RO"/>
        </w:rPr>
      </w:pPr>
    </w:p>
    <w:p w14:paraId="4AF99D26" w14:textId="77777777" w:rsidR="000C4671" w:rsidRDefault="000C4671" w:rsidP="007C5E2B">
      <w:pPr>
        <w:autoSpaceDE w:val="0"/>
        <w:autoSpaceDN w:val="0"/>
        <w:adjustRightInd w:val="0"/>
        <w:spacing w:after="0" w:line="240" w:lineRule="auto"/>
        <w:jc w:val="center"/>
        <w:rPr>
          <w:rFonts w:ascii="Times New Roman" w:hAnsi="Times New Roman" w:cs="Times New Roman"/>
          <w:b/>
          <w:bCs/>
          <w:sz w:val="24"/>
          <w:szCs w:val="24"/>
          <w:lang w:val="ro-RO"/>
        </w:rPr>
      </w:pPr>
    </w:p>
    <w:p w14:paraId="0E4D12BD" w14:textId="39B44544" w:rsidR="007C5E2B" w:rsidRPr="00EF377F" w:rsidRDefault="007C5E2B" w:rsidP="007C5E2B">
      <w:pPr>
        <w:autoSpaceDE w:val="0"/>
        <w:autoSpaceDN w:val="0"/>
        <w:adjustRightInd w:val="0"/>
        <w:spacing w:after="0" w:line="240" w:lineRule="auto"/>
        <w:jc w:val="center"/>
        <w:rPr>
          <w:rFonts w:ascii="Times New Roman" w:hAnsi="Times New Roman" w:cs="Times New Roman"/>
          <w:b/>
          <w:bCs/>
          <w:sz w:val="24"/>
          <w:szCs w:val="24"/>
          <w:lang w:val="ro-RO"/>
        </w:rPr>
      </w:pPr>
      <w:r w:rsidRPr="00EF377F">
        <w:rPr>
          <w:rFonts w:ascii="Times New Roman" w:hAnsi="Times New Roman" w:cs="Times New Roman"/>
          <w:b/>
          <w:bCs/>
          <w:sz w:val="24"/>
          <w:szCs w:val="24"/>
          <w:lang w:val="ro-RO"/>
        </w:rPr>
        <w:lastRenderedPageBreak/>
        <w:t xml:space="preserve">GRILA </w:t>
      </w:r>
      <w:r>
        <w:rPr>
          <w:rFonts w:ascii="Times New Roman" w:hAnsi="Times New Roman" w:cs="Times New Roman"/>
          <w:b/>
          <w:bCs/>
          <w:sz w:val="24"/>
          <w:szCs w:val="24"/>
          <w:lang w:val="ro-RO"/>
        </w:rPr>
        <w:t xml:space="preserve">DE </w:t>
      </w:r>
      <w:r w:rsidRPr="00EF377F">
        <w:rPr>
          <w:rFonts w:ascii="Times New Roman" w:hAnsi="Times New Roman" w:cs="Times New Roman"/>
          <w:b/>
          <w:bCs/>
          <w:sz w:val="24"/>
          <w:szCs w:val="24"/>
          <w:lang w:val="ro-RO"/>
        </w:rPr>
        <w:t>EVALUARE A CANDIDAȚILOR</w:t>
      </w:r>
      <w:r>
        <w:rPr>
          <w:rFonts w:ascii="Times New Roman" w:hAnsi="Times New Roman" w:cs="Times New Roman"/>
          <w:b/>
          <w:bCs/>
          <w:sz w:val="24"/>
          <w:szCs w:val="24"/>
          <w:lang w:val="ro-RO"/>
        </w:rPr>
        <w:t xml:space="preserve"> CALIFICAȚI</w:t>
      </w:r>
    </w:p>
    <w:p w14:paraId="27720A95" w14:textId="51E778F4" w:rsidR="007C5E2B" w:rsidRDefault="007C5E2B" w:rsidP="007C5E2B">
      <w:pPr>
        <w:tabs>
          <w:tab w:val="left" w:pos="426"/>
        </w:tabs>
        <w:autoSpaceDE w:val="0"/>
        <w:autoSpaceDN w:val="0"/>
        <w:adjustRightInd w:val="0"/>
        <w:rPr>
          <w:rFonts w:ascii="Verdana" w:hAnsi="Verdana" w:cs="Calibri"/>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227"/>
        <w:gridCol w:w="2447"/>
        <w:gridCol w:w="2224"/>
      </w:tblGrid>
      <w:tr w:rsidR="007C5E2B" w:rsidRPr="00702C06" w14:paraId="11EBD59D" w14:textId="77777777" w:rsidTr="004E6EAC">
        <w:trPr>
          <w:trHeight w:val="591"/>
        </w:trPr>
        <w:tc>
          <w:tcPr>
            <w:tcW w:w="2512" w:type="dxa"/>
            <w:shd w:val="clear" w:color="auto" w:fill="auto"/>
            <w:vAlign w:val="center"/>
          </w:tcPr>
          <w:p w14:paraId="5D0CCF11" w14:textId="77777777" w:rsidR="007C5E2B" w:rsidRPr="000C4671" w:rsidRDefault="007C5E2B" w:rsidP="000C4671">
            <w:pPr>
              <w:tabs>
                <w:tab w:val="left" w:pos="426"/>
              </w:tabs>
              <w:autoSpaceDE w:val="0"/>
              <w:autoSpaceDN w:val="0"/>
              <w:adjustRightInd w:val="0"/>
              <w:spacing w:after="0" w:line="240" w:lineRule="auto"/>
              <w:rPr>
                <w:rFonts w:ascii="Times New Roman" w:hAnsi="Times New Roman" w:cs="Times New Roman"/>
                <w:b/>
                <w:sz w:val="24"/>
                <w:szCs w:val="24"/>
                <w:lang w:val="it-IT"/>
              </w:rPr>
            </w:pPr>
            <w:r w:rsidRPr="000C4671">
              <w:rPr>
                <w:rFonts w:ascii="Times New Roman" w:hAnsi="Times New Roman" w:cs="Times New Roman"/>
                <w:b/>
                <w:sz w:val="24"/>
                <w:szCs w:val="24"/>
                <w:lang w:val="it-IT"/>
              </w:rPr>
              <w:t>Partener</w:t>
            </w:r>
          </w:p>
        </w:tc>
        <w:tc>
          <w:tcPr>
            <w:tcW w:w="2276" w:type="dxa"/>
            <w:shd w:val="clear" w:color="auto" w:fill="auto"/>
            <w:vAlign w:val="center"/>
          </w:tcPr>
          <w:p w14:paraId="4F70B051" w14:textId="77777777" w:rsidR="007C5E2B" w:rsidRPr="000C4671" w:rsidRDefault="007C5E2B" w:rsidP="000C4671">
            <w:pPr>
              <w:tabs>
                <w:tab w:val="left" w:pos="426"/>
              </w:tabs>
              <w:autoSpaceDE w:val="0"/>
              <w:autoSpaceDN w:val="0"/>
              <w:adjustRightInd w:val="0"/>
              <w:spacing w:after="0" w:line="240" w:lineRule="auto"/>
              <w:jc w:val="center"/>
              <w:rPr>
                <w:rFonts w:ascii="Times New Roman" w:hAnsi="Times New Roman" w:cs="Times New Roman"/>
                <w:b/>
                <w:sz w:val="24"/>
                <w:szCs w:val="24"/>
                <w:lang w:val="it-IT"/>
              </w:rPr>
            </w:pPr>
            <w:proofErr w:type="spellStart"/>
            <w:r w:rsidRPr="000C4671">
              <w:rPr>
                <w:rFonts w:ascii="Times New Roman" w:hAnsi="Times New Roman" w:cs="Times New Roman"/>
                <w:b/>
                <w:sz w:val="24"/>
                <w:szCs w:val="24"/>
                <w:lang w:val="it-IT"/>
              </w:rPr>
              <w:t>Criteriul</w:t>
            </w:r>
            <w:proofErr w:type="spellEnd"/>
            <w:r w:rsidRPr="000C4671">
              <w:rPr>
                <w:rFonts w:ascii="Times New Roman" w:hAnsi="Times New Roman" w:cs="Times New Roman"/>
                <w:b/>
                <w:sz w:val="24"/>
                <w:szCs w:val="24"/>
                <w:lang w:val="it-IT"/>
              </w:rPr>
              <w:t xml:space="preserve"> 1 (40%)</w:t>
            </w:r>
          </w:p>
          <w:p w14:paraId="3128F7E8" w14:textId="0B7EFB0D" w:rsidR="007C5E2B" w:rsidRPr="000C4671" w:rsidRDefault="000C4671" w:rsidP="000C4671">
            <w:pPr>
              <w:tabs>
                <w:tab w:val="left" w:pos="426"/>
              </w:tabs>
              <w:autoSpaceDE w:val="0"/>
              <w:autoSpaceDN w:val="0"/>
              <w:adjustRightInd w:val="0"/>
              <w:spacing w:after="0" w:line="240" w:lineRule="auto"/>
              <w:jc w:val="center"/>
              <w:rPr>
                <w:rFonts w:ascii="Times New Roman" w:hAnsi="Times New Roman" w:cs="Times New Roman"/>
                <w:b/>
                <w:sz w:val="24"/>
                <w:szCs w:val="24"/>
                <w:lang w:val="it-IT"/>
              </w:rPr>
            </w:pPr>
            <w:proofErr w:type="spellStart"/>
            <w:r w:rsidRPr="000C4671">
              <w:rPr>
                <w:rFonts w:ascii="Times New Roman" w:hAnsi="Times New Roman" w:cs="Times New Roman"/>
                <w:b/>
                <w:sz w:val="24"/>
                <w:szCs w:val="24"/>
                <w:lang w:val="it-IT"/>
              </w:rPr>
              <w:t>Maxim</w:t>
            </w:r>
            <w:proofErr w:type="spellEnd"/>
            <w:r w:rsidRPr="000C4671">
              <w:rPr>
                <w:rFonts w:ascii="Times New Roman" w:hAnsi="Times New Roman" w:cs="Times New Roman"/>
                <w:b/>
                <w:sz w:val="24"/>
                <w:szCs w:val="24"/>
                <w:lang w:val="it-IT"/>
              </w:rPr>
              <w:t xml:space="preserve"> </w:t>
            </w:r>
            <w:r w:rsidR="007C5E2B" w:rsidRPr="000C4671">
              <w:rPr>
                <w:rFonts w:ascii="Times New Roman" w:hAnsi="Times New Roman" w:cs="Times New Roman"/>
                <w:b/>
                <w:sz w:val="24"/>
                <w:szCs w:val="24"/>
                <w:lang w:val="it-IT"/>
              </w:rPr>
              <w:t>4</w:t>
            </w:r>
            <w:r w:rsidR="004E6EAC">
              <w:rPr>
                <w:rFonts w:ascii="Times New Roman" w:hAnsi="Times New Roman" w:cs="Times New Roman"/>
                <w:b/>
                <w:sz w:val="24"/>
                <w:szCs w:val="24"/>
                <w:lang w:val="it-IT"/>
              </w:rPr>
              <w:t>0</w:t>
            </w:r>
            <w:r w:rsidR="007C5E2B" w:rsidRPr="000C4671">
              <w:rPr>
                <w:rFonts w:ascii="Times New Roman" w:hAnsi="Times New Roman" w:cs="Times New Roman"/>
                <w:b/>
                <w:sz w:val="24"/>
                <w:szCs w:val="24"/>
                <w:lang w:val="it-IT"/>
              </w:rPr>
              <w:t xml:space="preserve"> </w:t>
            </w:r>
            <w:proofErr w:type="spellStart"/>
            <w:r w:rsidR="007C5E2B" w:rsidRPr="000C4671">
              <w:rPr>
                <w:rFonts w:ascii="Times New Roman" w:hAnsi="Times New Roman" w:cs="Times New Roman"/>
                <w:b/>
                <w:sz w:val="24"/>
                <w:szCs w:val="24"/>
                <w:lang w:val="it-IT"/>
              </w:rPr>
              <w:t>p</w:t>
            </w:r>
            <w:r w:rsidRPr="000C4671">
              <w:rPr>
                <w:rFonts w:ascii="Times New Roman" w:hAnsi="Times New Roman" w:cs="Times New Roman"/>
                <w:b/>
                <w:sz w:val="24"/>
                <w:szCs w:val="24"/>
                <w:lang w:val="it-IT"/>
              </w:rPr>
              <w:t>uncte</w:t>
            </w:r>
            <w:proofErr w:type="spellEnd"/>
          </w:p>
        </w:tc>
        <w:tc>
          <w:tcPr>
            <w:tcW w:w="2506" w:type="dxa"/>
            <w:shd w:val="clear" w:color="auto" w:fill="auto"/>
            <w:vAlign w:val="center"/>
          </w:tcPr>
          <w:p w14:paraId="0BBB4904" w14:textId="77777777" w:rsidR="007C5E2B" w:rsidRPr="000C4671" w:rsidRDefault="007C5E2B" w:rsidP="000C4671">
            <w:pPr>
              <w:tabs>
                <w:tab w:val="left" w:pos="426"/>
              </w:tabs>
              <w:autoSpaceDE w:val="0"/>
              <w:autoSpaceDN w:val="0"/>
              <w:adjustRightInd w:val="0"/>
              <w:spacing w:after="0" w:line="240" w:lineRule="auto"/>
              <w:jc w:val="center"/>
              <w:rPr>
                <w:rFonts w:ascii="Times New Roman" w:hAnsi="Times New Roman" w:cs="Times New Roman"/>
                <w:b/>
                <w:sz w:val="24"/>
                <w:szCs w:val="24"/>
                <w:lang w:val="it-IT"/>
              </w:rPr>
            </w:pPr>
            <w:proofErr w:type="spellStart"/>
            <w:r w:rsidRPr="000C4671">
              <w:rPr>
                <w:rFonts w:ascii="Times New Roman" w:hAnsi="Times New Roman" w:cs="Times New Roman"/>
                <w:b/>
                <w:sz w:val="24"/>
                <w:szCs w:val="24"/>
                <w:lang w:val="it-IT"/>
              </w:rPr>
              <w:t>Criteriul</w:t>
            </w:r>
            <w:proofErr w:type="spellEnd"/>
            <w:r w:rsidRPr="000C4671">
              <w:rPr>
                <w:rFonts w:ascii="Times New Roman" w:hAnsi="Times New Roman" w:cs="Times New Roman"/>
                <w:b/>
                <w:sz w:val="24"/>
                <w:szCs w:val="24"/>
                <w:lang w:val="it-IT"/>
              </w:rPr>
              <w:t xml:space="preserve"> 2 (60%)</w:t>
            </w:r>
          </w:p>
          <w:p w14:paraId="2AECC7BD" w14:textId="2171D4E7" w:rsidR="007C5E2B" w:rsidRPr="000C4671" w:rsidRDefault="000C4671" w:rsidP="000C4671">
            <w:pPr>
              <w:tabs>
                <w:tab w:val="left" w:pos="426"/>
              </w:tabs>
              <w:autoSpaceDE w:val="0"/>
              <w:autoSpaceDN w:val="0"/>
              <w:adjustRightInd w:val="0"/>
              <w:spacing w:after="0" w:line="240" w:lineRule="auto"/>
              <w:jc w:val="center"/>
              <w:rPr>
                <w:rFonts w:ascii="Times New Roman" w:hAnsi="Times New Roman" w:cs="Times New Roman"/>
                <w:b/>
                <w:sz w:val="24"/>
                <w:szCs w:val="24"/>
                <w:lang w:val="it-IT"/>
              </w:rPr>
            </w:pPr>
            <w:proofErr w:type="spellStart"/>
            <w:r w:rsidRPr="000C4671">
              <w:rPr>
                <w:rFonts w:ascii="Times New Roman" w:hAnsi="Times New Roman" w:cs="Times New Roman"/>
                <w:b/>
                <w:sz w:val="24"/>
                <w:szCs w:val="24"/>
                <w:lang w:val="it-IT"/>
              </w:rPr>
              <w:t>Maxim</w:t>
            </w:r>
            <w:proofErr w:type="spellEnd"/>
            <w:r w:rsidRPr="000C4671">
              <w:rPr>
                <w:rFonts w:ascii="Times New Roman" w:hAnsi="Times New Roman" w:cs="Times New Roman"/>
                <w:b/>
                <w:sz w:val="24"/>
                <w:szCs w:val="24"/>
                <w:lang w:val="it-IT"/>
              </w:rPr>
              <w:t xml:space="preserve"> </w:t>
            </w:r>
            <w:r w:rsidR="007C5E2B" w:rsidRPr="000C4671">
              <w:rPr>
                <w:rFonts w:ascii="Times New Roman" w:hAnsi="Times New Roman" w:cs="Times New Roman"/>
                <w:b/>
                <w:sz w:val="24"/>
                <w:szCs w:val="24"/>
                <w:lang w:val="it-IT"/>
              </w:rPr>
              <w:t>6</w:t>
            </w:r>
            <w:r w:rsidR="004E6EAC">
              <w:rPr>
                <w:rFonts w:ascii="Times New Roman" w:hAnsi="Times New Roman" w:cs="Times New Roman"/>
                <w:b/>
                <w:sz w:val="24"/>
                <w:szCs w:val="24"/>
                <w:lang w:val="it-IT"/>
              </w:rPr>
              <w:t>0</w:t>
            </w:r>
            <w:r w:rsidR="007C5E2B" w:rsidRPr="000C4671">
              <w:rPr>
                <w:rFonts w:ascii="Times New Roman" w:hAnsi="Times New Roman" w:cs="Times New Roman"/>
                <w:b/>
                <w:sz w:val="24"/>
                <w:szCs w:val="24"/>
                <w:lang w:val="it-IT"/>
              </w:rPr>
              <w:t xml:space="preserve"> </w:t>
            </w:r>
            <w:proofErr w:type="spellStart"/>
            <w:r w:rsidR="007C5E2B" w:rsidRPr="000C4671">
              <w:rPr>
                <w:rFonts w:ascii="Times New Roman" w:hAnsi="Times New Roman" w:cs="Times New Roman"/>
                <w:b/>
                <w:sz w:val="24"/>
                <w:szCs w:val="24"/>
                <w:lang w:val="it-IT"/>
              </w:rPr>
              <w:t>p</w:t>
            </w:r>
            <w:r w:rsidRPr="000C4671">
              <w:rPr>
                <w:rFonts w:ascii="Times New Roman" w:hAnsi="Times New Roman" w:cs="Times New Roman"/>
                <w:b/>
                <w:sz w:val="24"/>
                <w:szCs w:val="24"/>
                <w:lang w:val="it-IT"/>
              </w:rPr>
              <w:t>uncte</w:t>
            </w:r>
            <w:proofErr w:type="spellEnd"/>
          </w:p>
        </w:tc>
        <w:tc>
          <w:tcPr>
            <w:tcW w:w="2276" w:type="dxa"/>
            <w:shd w:val="clear" w:color="auto" w:fill="auto"/>
            <w:vAlign w:val="center"/>
          </w:tcPr>
          <w:p w14:paraId="58B77AB8" w14:textId="56CBBB2B" w:rsidR="007C5E2B" w:rsidRPr="000C4671" w:rsidRDefault="007C5E2B" w:rsidP="000C4671">
            <w:pPr>
              <w:tabs>
                <w:tab w:val="left" w:pos="426"/>
              </w:tabs>
              <w:autoSpaceDE w:val="0"/>
              <w:autoSpaceDN w:val="0"/>
              <w:adjustRightInd w:val="0"/>
              <w:spacing w:after="0" w:line="240" w:lineRule="auto"/>
              <w:jc w:val="center"/>
              <w:rPr>
                <w:rFonts w:ascii="Times New Roman" w:hAnsi="Times New Roman" w:cs="Times New Roman"/>
                <w:b/>
                <w:sz w:val="24"/>
                <w:szCs w:val="24"/>
                <w:lang w:val="it-IT"/>
              </w:rPr>
            </w:pPr>
            <w:r w:rsidRPr="000C4671">
              <w:rPr>
                <w:rFonts w:ascii="Times New Roman" w:hAnsi="Times New Roman" w:cs="Times New Roman"/>
                <w:b/>
                <w:sz w:val="24"/>
                <w:szCs w:val="24"/>
                <w:lang w:val="it-IT"/>
              </w:rPr>
              <w:t>TOTAL</w:t>
            </w:r>
          </w:p>
        </w:tc>
      </w:tr>
      <w:tr w:rsidR="007C5E2B" w:rsidRPr="00702C06" w14:paraId="28D7BA21" w14:textId="77777777" w:rsidTr="00D44376">
        <w:tc>
          <w:tcPr>
            <w:tcW w:w="2512" w:type="dxa"/>
            <w:shd w:val="clear" w:color="auto" w:fill="auto"/>
          </w:tcPr>
          <w:p w14:paraId="1F6EA9AD"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737009D1"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506" w:type="dxa"/>
            <w:shd w:val="clear" w:color="auto" w:fill="auto"/>
          </w:tcPr>
          <w:p w14:paraId="2C358B11"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1D24D3A2"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r>
      <w:tr w:rsidR="007C5E2B" w:rsidRPr="00702C06" w14:paraId="1EC681CE" w14:textId="77777777" w:rsidTr="00D44376">
        <w:tc>
          <w:tcPr>
            <w:tcW w:w="2512" w:type="dxa"/>
            <w:shd w:val="clear" w:color="auto" w:fill="auto"/>
          </w:tcPr>
          <w:p w14:paraId="770C5A61"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2FF425A3"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506" w:type="dxa"/>
            <w:shd w:val="clear" w:color="auto" w:fill="auto"/>
          </w:tcPr>
          <w:p w14:paraId="4454B55B"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00BE476B"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bookmarkStart w:id="0" w:name="_GoBack"/>
        <w:bookmarkEnd w:id="0"/>
      </w:tr>
      <w:tr w:rsidR="007C5E2B" w:rsidRPr="00702C06" w14:paraId="41E09365" w14:textId="77777777" w:rsidTr="00D44376">
        <w:tc>
          <w:tcPr>
            <w:tcW w:w="2512" w:type="dxa"/>
            <w:shd w:val="clear" w:color="auto" w:fill="auto"/>
          </w:tcPr>
          <w:p w14:paraId="406E7C93"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69ADF658"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506" w:type="dxa"/>
            <w:shd w:val="clear" w:color="auto" w:fill="auto"/>
          </w:tcPr>
          <w:p w14:paraId="51D07585"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45394A34"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r>
      <w:tr w:rsidR="007C5E2B" w:rsidRPr="00702C06" w14:paraId="16C62F51" w14:textId="77777777" w:rsidTr="00D44376">
        <w:tc>
          <w:tcPr>
            <w:tcW w:w="2512" w:type="dxa"/>
            <w:shd w:val="clear" w:color="auto" w:fill="auto"/>
          </w:tcPr>
          <w:p w14:paraId="5F834FBF"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4B974C38"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506" w:type="dxa"/>
            <w:shd w:val="clear" w:color="auto" w:fill="auto"/>
          </w:tcPr>
          <w:p w14:paraId="0653E786"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5BE5B7BA"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r>
      <w:tr w:rsidR="007C5E2B" w:rsidRPr="00702C06" w14:paraId="0E8BD094" w14:textId="77777777" w:rsidTr="00D44376">
        <w:tc>
          <w:tcPr>
            <w:tcW w:w="2512" w:type="dxa"/>
            <w:shd w:val="clear" w:color="auto" w:fill="auto"/>
          </w:tcPr>
          <w:p w14:paraId="4C11FA9C"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68C817BF"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506" w:type="dxa"/>
            <w:shd w:val="clear" w:color="auto" w:fill="auto"/>
          </w:tcPr>
          <w:p w14:paraId="5F43FBDC"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4E222254"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r>
      <w:tr w:rsidR="007C5E2B" w:rsidRPr="00702C06" w14:paraId="1B65B06F" w14:textId="77777777" w:rsidTr="00D44376">
        <w:tc>
          <w:tcPr>
            <w:tcW w:w="2512" w:type="dxa"/>
            <w:shd w:val="clear" w:color="auto" w:fill="auto"/>
          </w:tcPr>
          <w:p w14:paraId="24CD6C00"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77B4F23F"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506" w:type="dxa"/>
            <w:shd w:val="clear" w:color="auto" w:fill="auto"/>
          </w:tcPr>
          <w:p w14:paraId="73BE4834"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c>
          <w:tcPr>
            <w:tcW w:w="2276" w:type="dxa"/>
            <w:shd w:val="clear" w:color="auto" w:fill="auto"/>
          </w:tcPr>
          <w:p w14:paraId="65E4F3B1" w14:textId="77777777" w:rsidR="007C5E2B" w:rsidRPr="00702C06" w:rsidRDefault="007C5E2B" w:rsidP="00D44376">
            <w:pPr>
              <w:tabs>
                <w:tab w:val="left" w:pos="426"/>
              </w:tabs>
              <w:autoSpaceDE w:val="0"/>
              <w:autoSpaceDN w:val="0"/>
              <w:adjustRightInd w:val="0"/>
              <w:rPr>
                <w:rFonts w:ascii="Verdana" w:hAnsi="Verdana" w:cs="Calibri"/>
                <w:sz w:val="18"/>
                <w:szCs w:val="18"/>
                <w:lang w:val="it-IT"/>
              </w:rPr>
            </w:pPr>
          </w:p>
        </w:tc>
      </w:tr>
    </w:tbl>
    <w:p w14:paraId="7BF745AD" w14:textId="627F0EF6" w:rsidR="0061537E" w:rsidRPr="00EF377F" w:rsidRDefault="0061537E" w:rsidP="000C4671">
      <w:pPr>
        <w:autoSpaceDE w:val="0"/>
        <w:autoSpaceDN w:val="0"/>
        <w:adjustRightInd w:val="0"/>
        <w:spacing w:after="195"/>
        <w:rPr>
          <w:rFonts w:ascii="Times New Roman" w:hAnsi="Times New Roman" w:cs="Times New Roman"/>
          <w:sz w:val="24"/>
          <w:szCs w:val="24"/>
          <w:lang w:val="ro-RO"/>
        </w:rPr>
      </w:pPr>
    </w:p>
    <w:p w14:paraId="5838F8F4" w14:textId="77777777" w:rsidR="007C5092" w:rsidRDefault="007C5092"/>
    <w:sectPr w:rsidR="007C5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2F65"/>
    <w:multiLevelType w:val="multilevel"/>
    <w:tmpl w:val="99108B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A11B88"/>
    <w:multiLevelType w:val="hybridMultilevel"/>
    <w:tmpl w:val="C2642EBE"/>
    <w:lvl w:ilvl="0" w:tplc="834C65C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9435F"/>
    <w:multiLevelType w:val="multilevel"/>
    <w:tmpl w:val="62FA1F78"/>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355651CF"/>
    <w:multiLevelType w:val="hybridMultilevel"/>
    <w:tmpl w:val="0EC4F0A2"/>
    <w:lvl w:ilvl="0" w:tplc="CA0600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510A10"/>
    <w:multiLevelType w:val="hybridMultilevel"/>
    <w:tmpl w:val="F99C6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0475A"/>
    <w:multiLevelType w:val="hybridMultilevel"/>
    <w:tmpl w:val="0F68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BD686"/>
    <w:multiLevelType w:val="multilevel"/>
    <w:tmpl w:val="4A648DB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2533081"/>
    <w:multiLevelType w:val="hybridMultilevel"/>
    <w:tmpl w:val="985A22B4"/>
    <w:lvl w:ilvl="0" w:tplc="D81AF38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D7"/>
    <w:rsid w:val="000C4671"/>
    <w:rsid w:val="00185DA5"/>
    <w:rsid w:val="003A2126"/>
    <w:rsid w:val="003E2F90"/>
    <w:rsid w:val="004E6EAC"/>
    <w:rsid w:val="0061537E"/>
    <w:rsid w:val="0063469D"/>
    <w:rsid w:val="007C5092"/>
    <w:rsid w:val="007C5E2B"/>
    <w:rsid w:val="00933E11"/>
    <w:rsid w:val="00A029E5"/>
    <w:rsid w:val="00AC3461"/>
    <w:rsid w:val="00B7610F"/>
    <w:rsid w:val="00E04DD7"/>
    <w:rsid w:val="00FD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5D63"/>
  <w15:chartTrackingRefBased/>
  <w15:docId w15:val="{98407859-8B52-498F-95C6-8388348B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61"/>
    <w:pPr>
      <w:ind w:left="720"/>
      <w:contextualSpacing/>
    </w:pPr>
  </w:style>
  <w:style w:type="character" w:styleId="Hyperlink">
    <w:name w:val="Hyperlink"/>
    <w:basedOn w:val="DefaultParagraphFont"/>
    <w:uiPriority w:val="99"/>
    <w:unhideWhenUsed/>
    <w:rsid w:val="007C5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pt.ro/Informatii_2014-2020---programul-operational-capital-uman---upt---solic_802_ro.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861</Words>
  <Characters>4911</Characters>
  <Application>Microsoft Macintosh Word</Application>
  <DocSecurity>0</DocSecurity>
  <Lines>40</Lines>
  <Paragraphs>11</Paragraphs>
  <ScaleCrop>false</ScaleCrop>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Sîrbu</dc:creator>
  <cp:keywords/>
  <dc:description/>
  <cp:lastModifiedBy>Microsoft Office User</cp:lastModifiedBy>
  <cp:revision>6</cp:revision>
  <dcterms:created xsi:type="dcterms:W3CDTF">2016-11-15T23:02:00Z</dcterms:created>
  <dcterms:modified xsi:type="dcterms:W3CDTF">2016-11-15T23:23:00Z</dcterms:modified>
</cp:coreProperties>
</file>